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1428" w14:textId="77777777" w:rsidR="00920325" w:rsidRPr="00F66B9A" w:rsidRDefault="00920325" w:rsidP="004042A5">
      <w:pPr>
        <w:pStyle w:val="a3"/>
        <w:spacing w:afterLines="50" w:after="120"/>
        <w:ind w:firstLine="454"/>
        <w:jc w:val="center"/>
        <w:rPr>
          <w:rFonts w:asciiTheme="majorEastAsia" w:eastAsiaTheme="majorEastAsia" w:hAnsiTheme="majorEastAsia" w:cs="Times New Roman"/>
          <w:b/>
          <w:color w:val="auto"/>
          <w:sz w:val="30"/>
          <w:szCs w:val="30"/>
        </w:rPr>
      </w:pPr>
      <w:r w:rsidRPr="00F66B9A">
        <w:rPr>
          <w:rFonts w:asciiTheme="majorEastAsia" w:eastAsiaTheme="majorEastAsia" w:hAnsiTheme="majorEastAsia" w:cs="Times New Roman"/>
          <w:b/>
          <w:color w:val="auto"/>
          <w:sz w:val="30"/>
          <w:szCs w:val="30"/>
        </w:rPr>
        <w:t>投</w:t>
      </w:r>
      <w:r w:rsidR="004042A5" w:rsidRPr="00F66B9A">
        <w:rPr>
          <w:rFonts w:asciiTheme="majorEastAsia" w:eastAsiaTheme="majorEastAsia" w:hAnsiTheme="majorEastAsia" w:cs="Times New Roman" w:hint="eastAsia"/>
          <w:b/>
          <w:color w:val="auto"/>
          <w:sz w:val="30"/>
          <w:szCs w:val="30"/>
        </w:rPr>
        <w:t xml:space="preserve"> </w:t>
      </w:r>
      <w:r w:rsidRPr="00F66B9A">
        <w:rPr>
          <w:rFonts w:asciiTheme="majorEastAsia" w:eastAsiaTheme="majorEastAsia" w:hAnsiTheme="majorEastAsia" w:cs="Times New Roman"/>
          <w:b/>
          <w:color w:val="auto"/>
          <w:sz w:val="30"/>
          <w:szCs w:val="30"/>
        </w:rPr>
        <w:t>稿</w:t>
      </w:r>
      <w:r w:rsidR="004042A5" w:rsidRPr="00F66B9A">
        <w:rPr>
          <w:rFonts w:asciiTheme="majorEastAsia" w:eastAsiaTheme="majorEastAsia" w:hAnsiTheme="majorEastAsia" w:cs="Times New Roman" w:hint="eastAsia"/>
          <w:b/>
          <w:color w:val="auto"/>
          <w:sz w:val="30"/>
          <w:szCs w:val="30"/>
        </w:rPr>
        <w:t xml:space="preserve"> </w:t>
      </w:r>
      <w:r w:rsidRPr="00F66B9A">
        <w:rPr>
          <w:rFonts w:asciiTheme="majorEastAsia" w:eastAsiaTheme="majorEastAsia" w:hAnsiTheme="majorEastAsia" w:cs="Times New Roman"/>
          <w:b/>
          <w:color w:val="auto"/>
          <w:sz w:val="30"/>
          <w:szCs w:val="30"/>
        </w:rPr>
        <w:t>須</w:t>
      </w:r>
      <w:r w:rsidR="004042A5" w:rsidRPr="00F66B9A">
        <w:rPr>
          <w:rFonts w:asciiTheme="majorEastAsia" w:eastAsiaTheme="majorEastAsia" w:hAnsiTheme="majorEastAsia" w:cs="Times New Roman" w:hint="eastAsia"/>
          <w:b/>
          <w:color w:val="auto"/>
          <w:sz w:val="30"/>
          <w:szCs w:val="30"/>
        </w:rPr>
        <w:t xml:space="preserve"> </w:t>
      </w:r>
      <w:r w:rsidRPr="00F66B9A">
        <w:rPr>
          <w:rFonts w:asciiTheme="majorEastAsia" w:eastAsiaTheme="majorEastAsia" w:hAnsiTheme="majorEastAsia" w:cs="Times New Roman"/>
          <w:b/>
          <w:color w:val="auto"/>
          <w:sz w:val="30"/>
          <w:szCs w:val="30"/>
        </w:rPr>
        <w:t>知</w:t>
      </w:r>
    </w:p>
    <w:p w14:paraId="170CB849" w14:textId="3C462CCB" w:rsidR="0033693B" w:rsidRPr="00370C4F" w:rsidRDefault="008C2722" w:rsidP="004042A5">
      <w:pPr>
        <w:pStyle w:val="a3"/>
        <w:spacing w:afterLines="50" w:after="120"/>
        <w:ind w:firstLine="454"/>
        <w:jc w:val="right"/>
        <w:rPr>
          <w:rFonts w:ascii="Times New Roman" w:eastAsia="新細明體" w:hAnsi="Times New Roman" w:cs="Times New Roman"/>
          <w:color w:val="auto"/>
          <w:szCs w:val="32"/>
          <w:lang w:val="en-US"/>
        </w:rPr>
      </w:pPr>
      <w:r>
        <w:rPr>
          <w:rFonts w:ascii="Times New Roman" w:eastAsia="新細明體" w:hAnsi="Times New Roman" w:cs="Times New Roman"/>
          <w:color w:val="auto"/>
          <w:szCs w:val="32"/>
          <w:lang w:val="en-US"/>
        </w:rPr>
        <w:t>111.</w:t>
      </w:r>
      <w:r w:rsidR="00CB09D7">
        <w:rPr>
          <w:rFonts w:ascii="Times New Roman" w:eastAsia="新細明體" w:hAnsi="Times New Roman" w:cs="Times New Roman"/>
          <w:color w:val="auto"/>
          <w:szCs w:val="32"/>
          <w:lang w:val="en-US"/>
        </w:rPr>
        <w:t>4</w:t>
      </w:r>
    </w:p>
    <w:p w14:paraId="0871794C" w14:textId="77777777" w:rsidR="00920325" w:rsidRPr="00370C4F" w:rsidRDefault="00920325" w:rsidP="006F33B1">
      <w:pPr>
        <w:pStyle w:val="a3"/>
        <w:spacing w:afterLines="50" w:after="120"/>
        <w:ind w:firstLine="454"/>
        <w:jc w:val="right"/>
        <w:rPr>
          <w:rFonts w:ascii="Times New Roman" w:eastAsia="新細明體" w:hAnsi="Times New Roman" w:cs="Times New Roman"/>
          <w:color w:val="auto"/>
          <w:spacing w:val="6"/>
          <w:sz w:val="22"/>
          <w:szCs w:val="22"/>
        </w:rPr>
      </w:pPr>
      <w:r w:rsidRPr="00370C4F">
        <w:rPr>
          <w:rFonts w:ascii="Times New Roman" w:eastAsia="新細明體" w:hAnsi="Times New Roman" w:cs="Times New Roman"/>
          <w:color w:val="auto"/>
          <w:spacing w:val="6"/>
          <w:sz w:val="22"/>
          <w:szCs w:val="22"/>
        </w:rPr>
        <w:t>本刊園地公開，凡有關出版原創性之中、英文心理衛生相關論文，內容以實徵研究為主。回顧國內外研究或評述當代心理衛生重要議題之論文，以及對心理衛生實務工作有啟示之個案報告亦在考慮之列。其他類型之論文或邀稿，由編輯委員會裁決。文獻回顧必須要能整合相關之實徵研究，並有理論上的貢獻。</w:t>
      </w:r>
    </w:p>
    <w:p w14:paraId="04471BD3" w14:textId="77777777" w:rsidR="00920325" w:rsidRPr="00370C4F"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370C4F">
        <w:rPr>
          <w:rFonts w:ascii="Times New Roman" w:eastAsia="新細明體" w:hAnsi="Times New Roman" w:cs="Times New Roman"/>
          <w:color w:val="auto"/>
        </w:rPr>
        <w:t>一、論文領域</w:t>
      </w:r>
    </w:p>
    <w:p w14:paraId="37031E82" w14:textId="77777777" w:rsidR="00920325" w:rsidRPr="00370C4F" w:rsidRDefault="00920325" w:rsidP="00F724B0">
      <w:pPr>
        <w:pStyle w:val="11"/>
        <w:ind w:firstLineChars="200" w:firstLine="440"/>
        <w:jc w:val="both"/>
        <w:rPr>
          <w:rFonts w:ascii="Times New Roman" w:eastAsia="新細明體" w:hAnsi="Times New Roman" w:cs="Times New Roman"/>
          <w:iCs/>
          <w:color w:val="auto"/>
          <w:sz w:val="22"/>
          <w:szCs w:val="22"/>
        </w:rPr>
      </w:pPr>
      <w:r w:rsidRPr="00370C4F">
        <w:rPr>
          <w:rFonts w:ascii="Times New Roman" w:eastAsia="新細明體" w:hAnsi="Times New Roman" w:cs="Times New Roman"/>
          <w:iCs/>
          <w:color w:val="auto"/>
          <w:sz w:val="22"/>
          <w:szCs w:val="22"/>
          <w:lang w:val="zh-TW"/>
        </w:rPr>
        <w:t>本刊以心理衛生為主要領域，內容涵蓋「</w:t>
      </w:r>
      <w:r w:rsidRPr="00370C4F">
        <w:rPr>
          <w:rFonts w:ascii="標楷體" w:eastAsia="標楷體" w:hAnsi="標楷體" w:cs="Times New Roman"/>
          <w:iCs/>
          <w:color w:val="auto"/>
          <w:sz w:val="22"/>
          <w:szCs w:val="22"/>
          <w:lang w:val="zh-TW"/>
        </w:rPr>
        <w:t>心理、精神醫學、諮商輔導、公共衛生、護理、社工、社會、犯罪、家庭、復健</w:t>
      </w:r>
      <w:r w:rsidRPr="00370C4F">
        <w:rPr>
          <w:rFonts w:ascii="Times New Roman" w:eastAsia="新細明體" w:hAnsi="Times New Roman" w:cs="Times New Roman"/>
          <w:iCs/>
          <w:color w:val="auto"/>
          <w:sz w:val="22"/>
          <w:szCs w:val="22"/>
          <w:lang w:val="zh-TW"/>
        </w:rPr>
        <w:t>」等學科。</w:t>
      </w:r>
    </w:p>
    <w:p w14:paraId="0DB62531" w14:textId="77777777" w:rsidR="00920325" w:rsidRPr="00370C4F" w:rsidRDefault="00920325" w:rsidP="006F43B8">
      <w:pPr>
        <w:pStyle w:val="a3"/>
        <w:ind w:firstLineChars="200" w:firstLine="464"/>
        <w:rPr>
          <w:rFonts w:ascii="Times New Roman" w:eastAsia="新細明體" w:hAnsi="Times New Roman" w:cs="Times New Roman"/>
          <w:color w:val="auto"/>
          <w:spacing w:val="6"/>
          <w:sz w:val="22"/>
          <w:szCs w:val="22"/>
        </w:rPr>
      </w:pPr>
      <w:r w:rsidRPr="00370C4F">
        <w:rPr>
          <w:rFonts w:ascii="Times New Roman" w:eastAsia="新細明體" w:hAnsi="Times New Roman" w:cs="Times New Roman"/>
          <w:color w:val="auto"/>
          <w:spacing w:val="6"/>
          <w:sz w:val="22"/>
          <w:szCs w:val="22"/>
        </w:rPr>
        <w:t>上述學科中，與心理衛生相關之研究論文、專題研究論文、文獻評論、心理衛生政策研究、個案報告等，均歡迎賜稿。</w:t>
      </w:r>
    </w:p>
    <w:p w14:paraId="1FBD729D" w14:textId="77777777" w:rsidR="00920325" w:rsidRPr="00370C4F"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370C4F">
        <w:rPr>
          <w:rFonts w:ascii="Times New Roman" w:eastAsia="新細明體" w:hAnsi="Times New Roman" w:cs="Times New Roman"/>
          <w:color w:val="auto"/>
        </w:rPr>
        <w:t>二、文稿類型</w:t>
      </w:r>
    </w:p>
    <w:p w14:paraId="41E2B226" w14:textId="77777777" w:rsidR="00920325" w:rsidRPr="00370C4F"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370C4F">
        <w:rPr>
          <w:rFonts w:ascii="Times New Roman" w:hAnsi="Times New Roman"/>
          <w:spacing w:val="6"/>
          <w:sz w:val="22"/>
        </w:rPr>
        <w:t>研究論文</w:t>
      </w:r>
      <w:r w:rsidRPr="00370C4F">
        <w:rPr>
          <w:rFonts w:ascii="Times New Roman" w:hAnsi="Times New Roman"/>
          <w:spacing w:val="6"/>
          <w:sz w:val="22"/>
        </w:rPr>
        <w:t>(Research Article)</w:t>
      </w:r>
      <w:r w:rsidRPr="00370C4F">
        <w:rPr>
          <w:rFonts w:ascii="Times New Roman" w:hAnsi="Times New Roman"/>
          <w:spacing w:val="6"/>
          <w:sz w:val="22"/>
        </w:rPr>
        <w:t>：</w:t>
      </w:r>
    </w:p>
    <w:p w14:paraId="30D92FBA" w14:textId="77777777" w:rsidR="00920325" w:rsidRPr="00370C4F" w:rsidRDefault="00920325" w:rsidP="006F43B8">
      <w:pPr>
        <w:pStyle w:val="af4"/>
        <w:spacing w:line="288" w:lineRule="auto"/>
        <w:ind w:leftChars="0" w:left="709"/>
        <w:jc w:val="both"/>
        <w:rPr>
          <w:rFonts w:ascii="Times New Roman" w:hAnsi="Times New Roman"/>
          <w:spacing w:val="6"/>
          <w:kern w:val="0"/>
          <w:sz w:val="22"/>
          <w:szCs w:val="22"/>
          <w:lang w:val="zh-TW"/>
        </w:rPr>
      </w:pPr>
      <w:r w:rsidRPr="00370C4F">
        <w:rPr>
          <w:rFonts w:ascii="Times New Roman" w:hAnsi="Times New Roman"/>
          <w:spacing w:val="6"/>
          <w:kern w:val="0"/>
          <w:sz w:val="22"/>
          <w:szCs w:val="22"/>
          <w:lang w:val="zh-TW"/>
        </w:rPr>
        <w:t>原創性且未發表過之學術論文。篇長以不超過一萬五千字</w:t>
      </w:r>
      <w:r w:rsidRPr="00370C4F">
        <w:rPr>
          <w:rFonts w:ascii="Times New Roman" w:hAnsi="Times New Roman"/>
          <w:spacing w:val="6"/>
          <w:kern w:val="0"/>
          <w:sz w:val="22"/>
          <w:szCs w:val="22"/>
          <w:lang w:val="zh-TW"/>
        </w:rPr>
        <w:t>(</w:t>
      </w:r>
      <w:r w:rsidRPr="00370C4F">
        <w:rPr>
          <w:rFonts w:ascii="Times New Roman" w:hAnsi="Times New Roman"/>
          <w:spacing w:val="6"/>
          <w:kern w:val="0"/>
          <w:sz w:val="22"/>
          <w:szCs w:val="22"/>
          <w:lang w:val="zh-TW"/>
        </w:rPr>
        <w:t>含中英文摘要、圖表與參考文獻</w:t>
      </w:r>
      <w:r w:rsidRPr="00370C4F">
        <w:rPr>
          <w:rFonts w:ascii="Times New Roman" w:hAnsi="Times New Roman"/>
          <w:spacing w:val="6"/>
          <w:kern w:val="0"/>
          <w:sz w:val="22"/>
          <w:szCs w:val="22"/>
          <w:lang w:val="zh-TW"/>
        </w:rPr>
        <w:t>)</w:t>
      </w:r>
      <w:r w:rsidRPr="00370C4F">
        <w:rPr>
          <w:rFonts w:ascii="Times New Roman" w:hAnsi="Times New Roman"/>
          <w:spacing w:val="6"/>
          <w:kern w:val="0"/>
          <w:sz w:val="22"/>
          <w:szCs w:val="22"/>
          <w:lang w:val="zh-TW"/>
        </w:rPr>
        <w:t>為原則。</w:t>
      </w:r>
    </w:p>
    <w:p w14:paraId="1708B6D5" w14:textId="77777777" w:rsidR="00920325" w:rsidRPr="00370C4F"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370C4F">
        <w:rPr>
          <w:rFonts w:ascii="Times New Roman" w:hAnsi="Times New Roman"/>
          <w:spacing w:val="6"/>
          <w:sz w:val="22"/>
        </w:rPr>
        <w:t>專題研究論文</w:t>
      </w:r>
      <w:r w:rsidRPr="00370C4F">
        <w:rPr>
          <w:rFonts w:ascii="Times New Roman" w:hAnsi="Times New Roman"/>
          <w:spacing w:val="6"/>
          <w:sz w:val="22"/>
        </w:rPr>
        <w:t>(Special Report)</w:t>
      </w:r>
      <w:r w:rsidRPr="00370C4F">
        <w:rPr>
          <w:rFonts w:ascii="Times New Roman" w:hAnsi="Times New Roman"/>
          <w:spacing w:val="6"/>
          <w:sz w:val="22"/>
        </w:rPr>
        <w:t>：</w:t>
      </w:r>
    </w:p>
    <w:p w14:paraId="445ACF10" w14:textId="77777777" w:rsidR="00920325" w:rsidRPr="00370C4F" w:rsidRDefault="00920325" w:rsidP="006F43B8">
      <w:pPr>
        <w:pStyle w:val="af4"/>
        <w:spacing w:line="288" w:lineRule="auto"/>
        <w:ind w:leftChars="0" w:left="709"/>
        <w:jc w:val="both"/>
        <w:rPr>
          <w:rFonts w:ascii="Times New Roman" w:hAnsi="Times New Roman"/>
          <w:spacing w:val="6"/>
          <w:sz w:val="22"/>
        </w:rPr>
      </w:pPr>
      <w:r w:rsidRPr="00370C4F">
        <w:rPr>
          <w:rFonts w:ascii="Times New Roman" w:hAnsi="Times New Roman"/>
          <w:spacing w:val="6"/>
          <w:sz w:val="22"/>
        </w:rPr>
        <w:t>對心理衛生領域值得深入探討的專題，歡迎學界朋友提供專題議題，以及擔任或建議專題主編人選。專題議題下的論文，篇長以不超過一萬五千字</w:t>
      </w:r>
      <w:r w:rsidRPr="00370C4F">
        <w:rPr>
          <w:rFonts w:ascii="Times New Roman" w:hAnsi="Times New Roman"/>
          <w:spacing w:val="6"/>
          <w:sz w:val="22"/>
        </w:rPr>
        <w:t>(</w:t>
      </w:r>
      <w:r w:rsidRPr="00370C4F">
        <w:rPr>
          <w:rFonts w:ascii="Times New Roman" w:hAnsi="Times New Roman"/>
          <w:spacing w:val="6"/>
          <w:sz w:val="22"/>
        </w:rPr>
        <w:t>含中英文摘要、圖表與參考文獻</w:t>
      </w:r>
      <w:r w:rsidRPr="00370C4F">
        <w:rPr>
          <w:rFonts w:ascii="Times New Roman" w:hAnsi="Times New Roman"/>
          <w:spacing w:val="6"/>
          <w:sz w:val="22"/>
        </w:rPr>
        <w:t>)</w:t>
      </w:r>
      <w:r w:rsidRPr="00370C4F">
        <w:rPr>
          <w:rFonts w:ascii="Times New Roman" w:hAnsi="Times New Roman"/>
          <w:spacing w:val="6"/>
          <w:sz w:val="22"/>
        </w:rPr>
        <w:t>為原則。專題主編將就專題內容及其重要性撰寫導讀式序言。</w:t>
      </w:r>
    </w:p>
    <w:p w14:paraId="6AC66FCD" w14:textId="77777777" w:rsidR="00920325" w:rsidRPr="00370C4F"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370C4F">
        <w:rPr>
          <w:rFonts w:ascii="Times New Roman" w:hAnsi="Times New Roman"/>
          <w:spacing w:val="6"/>
          <w:sz w:val="22"/>
        </w:rPr>
        <w:t>文獻評論</w:t>
      </w:r>
      <w:r w:rsidRPr="00370C4F">
        <w:rPr>
          <w:rFonts w:ascii="Times New Roman" w:hAnsi="Times New Roman"/>
          <w:spacing w:val="6"/>
          <w:sz w:val="22"/>
        </w:rPr>
        <w:t>(Critical Review)</w:t>
      </w:r>
      <w:r w:rsidRPr="00370C4F">
        <w:rPr>
          <w:rFonts w:ascii="Times New Roman" w:hAnsi="Times New Roman"/>
          <w:spacing w:val="6"/>
          <w:sz w:val="22"/>
        </w:rPr>
        <w:t>：</w:t>
      </w:r>
    </w:p>
    <w:p w14:paraId="59BC0741" w14:textId="77777777" w:rsidR="00920325" w:rsidRPr="00370C4F" w:rsidRDefault="00920325" w:rsidP="006F43B8">
      <w:pPr>
        <w:pStyle w:val="af4"/>
        <w:spacing w:line="288" w:lineRule="auto"/>
        <w:ind w:leftChars="0" w:left="709"/>
        <w:jc w:val="both"/>
        <w:rPr>
          <w:rFonts w:ascii="Times New Roman" w:hAnsi="Times New Roman"/>
          <w:spacing w:val="6"/>
          <w:sz w:val="22"/>
        </w:rPr>
      </w:pPr>
      <w:r w:rsidRPr="00370C4F">
        <w:rPr>
          <w:rFonts w:ascii="Times New Roman" w:hAnsi="Times New Roman"/>
          <w:spacing w:val="6"/>
          <w:sz w:val="22"/>
        </w:rPr>
        <w:t>針對新近發展或重要的學術議題所撰寫之論文，除了提供讀者有關該研究主題發展脈絡的基本理解，也應整合過往相關研究，對相關文獻進行深入評析，就理論層次進行整合或解決當前研究的限制，並進一步指出具有潛力的未來研究方向。篇長以不超過一萬字為原則。</w:t>
      </w:r>
    </w:p>
    <w:p w14:paraId="1D6F2527" w14:textId="77777777" w:rsidR="00920325" w:rsidRPr="00370C4F"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370C4F">
        <w:rPr>
          <w:rFonts w:ascii="Times New Roman" w:hAnsi="Times New Roman"/>
          <w:spacing w:val="6"/>
          <w:sz w:val="22"/>
        </w:rPr>
        <w:t>心理衛生政策研究</w:t>
      </w:r>
      <w:r w:rsidRPr="00370C4F">
        <w:rPr>
          <w:rFonts w:ascii="Times New Roman" w:hAnsi="Times New Roman"/>
          <w:spacing w:val="6"/>
          <w:sz w:val="22"/>
        </w:rPr>
        <w:t>(Mental Health Policy Research)</w:t>
      </w:r>
    </w:p>
    <w:p w14:paraId="4BF10928" w14:textId="77777777" w:rsidR="00920325" w:rsidRPr="00370C4F" w:rsidRDefault="00920325" w:rsidP="006F43B8">
      <w:pPr>
        <w:pStyle w:val="af4"/>
        <w:spacing w:line="288" w:lineRule="auto"/>
        <w:ind w:leftChars="0" w:left="709"/>
        <w:jc w:val="both"/>
        <w:rPr>
          <w:rFonts w:ascii="Times New Roman" w:hAnsi="Times New Roman"/>
          <w:spacing w:val="6"/>
          <w:sz w:val="22"/>
        </w:rPr>
      </w:pPr>
      <w:r w:rsidRPr="00370C4F">
        <w:rPr>
          <w:rFonts w:ascii="Times New Roman" w:hAnsi="Times New Roman"/>
          <w:spacing w:val="6"/>
          <w:sz w:val="22"/>
        </w:rPr>
        <w:t>針對各相關學科中，與心理健康議題有關之政策研究論文。</w:t>
      </w:r>
    </w:p>
    <w:p w14:paraId="78F92203" w14:textId="77777777" w:rsidR="00920325" w:rsidRPr="00370C4F"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370C4F">
        <w:rPr>
          <w:rFonts w:ascii="Times New Roman" w:hAnsi="Times New Roman"/>
          <w:spacing w:val="6"/>
          <w:sz w:val="22"/>
        </w:rPr>
        <w:t>個案報告</w:t>
      </w:r>
      <w:r w:rsidRPr="00370C4F">
        <w:rPr>
          <w:rFonts w:ascii="Times New Roman" w:hAnsi="Times New Roman"/>
          <w:spacing w:val="6"/>
          <w:sz w:val="22"/>
        </w:rPr>
        <w:t>(Case Report)</w:t>
      </w:r>
      <w:r w:rsidRPr="00370C4F">
        <w:rPr>
          <w:rFonts w:ascii="Times New Roman" w:hAnsi="Times New Roman"/>
          <w:spacing w:val="6"/>
          <w:sz w:val="22"/>
        </w:rPr>
        <w:t>：</w:t>
      </w:r>
    </w:p>
    <w:p w14:paraId="089ACF2B" w14:textId="77777777" w:rsidR="00920325" w:rsidRPr="00370C4F" w:rsidRDefault="00920325" w:rsidP="006F43B8">
      <w:pPr>
        <w:pStyle w:val="af4"/>
        <w:spacing w:line="288" w:lineRule="auto"/>
        <w:ind w:leftChars="0" w:left="709"/>
        <w:jc w:val="both"/>
        <w:rPr>
          <w:rFonts w:ascii="Times New Roman" w:hAnsi="Times New Roman"/>
          <w:spacing w:val="6"/>
          <w:sz w:val="22"/>
        </w:rPr>
      </w:pPr>
      <w:r w:rsidRPr="00370C4F">
        <w:rPr>
          <w:rFonts w:ascii="Times New Roman" w:hAnsi="Times New Roman"/>
          <w:spacing w:val="6"/>
          <w:sz w:val="22"/>
        </w:rPr>
        <w:t>由於本刊性質屬綜合類，收稿宗旨「心理衛生」涵蓋之研究領域相當多元，兼及基礎與應用學門，因此特別設置「個案報告」此類稿件，提供臨床實務工作者，針對治療歷程中的特有現象深入探討，以期對既有理論提出反饋，突顯本刊理論與實務並重之特色。為使本刊「個案報告」之學術定位更為清晰，來稿須符合以下審查原則之一：</w:t>
      </w:r>
      <w:r w:rsidRPr="00370C4F">
        <w:rPr>
          <w:rFonts w:ascii="Times New Roman" w:hAnsi="Times New Roman"/>
          <w:spacing w:val="6"/>
          <w:sz w:val="22"/>
        </w:rPr>
        <w:t>(1)</w:t>
      </w:r>
      <w:r w:rsidRPr="00370C4F">
        <w:rPr>
          <w:rFonts w:ascii="Times New Roman" w:hAnsi="Times New Roman"/>
          <w:spacing w:val="6"/>
          <w:sz w:val="22"/>
        </w:rPr>
        <w:t>能透過特定個案、現象的呈現，對既存理論或治療模式提出反證或校正；</w:t>
      </w:r>
      <w:r w:rsidRPr="00370C4F">
        <w:rPr>
          <w:rFonts w:ascii="Times New Roman" w:hAnsi="Times New Roman"/>
          <w:spacing w:val="6"/>
          <w:sz w:val="22"/>
        </w:rPr>
        <w:t>(2)</w:t>
      </w:r>
      <w:r w:rsidRPr="00370C4F">
        <w:rPr>
          <w:rFonts w:ascii="Times New Roman" w:hAnsi="Times New Roman"/>
          <w:spacing w:val="6"/>
          <w:sz w:val="22"/>
        </w:rPr>
        <w:t>能針對新興理論或治療方式提出操作範例說明與深入探討；</w:t>
      </w:r>
      <w:r w:rsidRPr="00370C4F">
        <w:rPr>
          <w:rFonts w:ascii="Times New Roman" w:hAnsi="Times New Roman"/>
          <w:spacing w:val="6"/>
          <w:sz w:val="22"/>
        </w:rPr>
        <w:t>(3)</w:t>
      </w:r>
      <w:r w:rsidRPr="00370C4F">
        <w:rPr>
          <w:rFonts w:ascii="Times New Roman" w:hAnsi="Times New Roman"/>
          <w:spacing w:val="6"/>
          <w:sz w:val="22"/>
        </w:rPr>
        <w:t>個案報告能針對臨床工作者與案主在輔導及治療過程中，雙方之間關係的反省、專業技巧發展或個案概念化等各類主題。未來將依據上述原則審查「個案報告」之稿件，以確保其學術品質。篇長以不超</w:t>
      </w:r>
      <w:r w:rsidR="00FF6AF9" w:rsidRPr="00370C4F">
        <w:rPr>
          <w:rFonts w:ascii="Times New Roman" w:hAnsi="Times New Roman"/>
          <w:spacing w:val="6"/>
          <w:sz w:val="22"/>
        </w:rPr>
        <w:lastRenderedPageBreak/>
        <w:t>過一萬字為原則。每篇個案報告本學刊將</w:t>
      </w:r>
      <w:r w:rsidRPr="00370C4F">
        <w:rPr>
          <w:rFonts w:ascii="Times New Roman" w:hAnsi="Times New Roman"/>
          <w:spacing w:val="6"/>
          <w:sz w:val="22"/>
        </w:rPr>
        <w:t>邀請一至兩位專業人員就</w:t>
      </w:r>
      <w:r w:rsidR="00FF6AF9" w:rsidRPr="00370C4F">
        <w:rPr>
          <w:rFonts w:ascii="Times New Roman" w:hAnsi="Times New Roman"/>
          <w:spacing w:val="6"/>
          <w:sz w:val="22"/>
        </w:rPr>
        <w:t>個案所引申出來的意義及相關議題作</w:t>
      </w:r>
      <w:r w:rsidRPr="00370C4F">
        <w:rPr>
          <w:rFonts w:ascii="Times New Roman" w:hAnsi="Times New Roman"/>
          <w:spacing w:val="6"/>
          <w:sz w:val="22"/>
        </w:rPr>
        <w:t>公開回應，並請作者針對評論回應撰寫再回應。</w:t>
      </w:r>
    </w:p>
    <w:p w14:paraId="360A64B0" w14:textId="2C64CA24" w:rsidR="00920325" w:rsidRPr="00370C4F"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370C4F">
        <w:rPr>
          <w:rFonts w:ascii="Times New Roman" w:eastAsia="新細明體" w:hAnsi="Times New Roman" w:cs="Times New Roman"/>
          <w:color w:val="auto"/>
        </w:rPr>
        <w:t>三、論文格式</w:t>
      </w:r>
    </w:p>
    <w:p w14:paraId="47C57307" w14:textId="77777777" w:rsidR="00920325" w:rsidRPr="00370C4F"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本刊接受中、英文稿。請依本刊撰稿體例投稿，格式不符將請作者進行修改才進入審稿程序。</w:t>
      </w:r>
    </w:p>
    <w:p w14:paraId="7CDAAB21" w14:textId="77777777" w:rsidR="00920325" w:rsidRPr="00370C4F"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稿件請以橫向排列，註明頁碼，並提供稿件之</w:t>
      </w:r>
      <w:r w:rsidRPr="00370C4F">
        <w:rPr>
          <w:rFonts w:ascii="Times New Roman" w:hAnsi="Times New Roman"/>
          <w:spacing w:val="6"/>
          <w:sz w:val="22"/>
          <w:szCs w:val="22"/>
        </w:rPr>
        <w:t>WORD</w:t>
      </w:r>
      <w:r w:rsidRPr="00370C4F">
        <w:rPr>
          <w:rFonts w:ascii="Times New Roman" w:hAnsi="Times New Roman"/>
          <w:spacing w:val="6"/>
          <w:sz w:val="22"/>
          <w:szCs w:val="22"/>
        </w:rPr>
        <w:t>格式電子檔。稿件首頁請寫上文稿中、英文篇名，其次依序為中、英文摘要、關鍵詞、正文與註解、參考文獻等。</w:t>
      </w:r>
    </w:p>
    <w:p w14:paraId="6BE41E27" w14:textId="77777777" w:rsidR="00CB3927" w:rsidRPr="00370C4F" w:rsidRDefault="00CB3927" w:rsidP="00E8438C">
      <w:pPr>
        <w:pStyle w:val="af4"/>
        <w:numPr>
          <w:ilvl w:val="0"/>
          <w:numId w:val="7"/>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請務必於</w:t>
      </w:r>
      <w:r w:rsidR="00CF7512">
        <w:fldChar w:fldCharType="begin"/>
      </w:r>
      <w:r w:rsidR="00CF7512">
        <w:instrText xml:space="preserve"> HYPERLINK "http://www.ipress.tw/J0140" </w:instrText>
      </w:r>
      <w:r w:rsidR="00CF7512">
        <w:fldChar w:fldCharType="separate"/>
      </w:r>
      <w:r w:rsidRPr="00370C4F">
        <w:rPr>
          <w:rStyle w:val="af2"/>
          <w:rFonts w:ascii="Times New Roman" w:hAnsi="Times New Roman"/>
          <w:color w:val="auto"/>
          <w:spacing w:val="6"/>
          <w:sz w:val="22"/>
          <w:szCs w:val="22"/>
        </w:rPr>
        <w:t>iPress</w:t>
      </w:r>
      <w:r w:rsidRPr="00370C4F">
        <w:rPr>
          <w:rStyle w:val="af2"/>
          <w:rFonts w:ascii="Times New Roman" w:hAnsi="Times New Roman"/>
          <w:color w:val="auto"/>
          <w:spacing w:val="6"/>
          <w:sz w:val="22"/>
          <w:szCs w:val="22"/>
        </w:rPr>
        <w:t>投稿系統</w:t>
      </w:r>
      <w:r w:rsidR="00CF7512">
        <w:rPr>
          <w:rStyle w:val="af2"/>
          <w:rFonts w:ascii="Times New Roman" w:hAnsi="Times New Roman"/>
          <w:color w:val="auto"/>
          <w:spacing w:val="6"/>
          <w:sz w:val="22"/>
          <w:szCs w:val="22"/>
        </w:rPr>
        <w:fldChar w:fldCharType="end"/>
      </w:r>
      <w:r w:rsidR="00393C29" w:rsidRPr="00370C4F">
        <w:rPr>
          <w:rFonts w:ascii="Times New Roman" w:hAnsi="Times New Roman"/>
          <w:spacing w:val="6"/>
          <w:sz w:val="22"/>
          <w:szCs w:val="22"/>
        </w:rPr>
        <w:t>投稿流程</w:t>
      </w:r>
      <w:r w:rsidR="00393C29" w:rsidRPr="00370C4F">
        <w:rPr>
          <w:rFonts w:ascii="Times New Roman" w:hAnsi="Times New Roman"/>
          <w:spacing w:val="6"/>
          <w:sz w:val="22"/>
          <w:szCs w:val="22"/>
        </w:rPr>
        <w:t>(</w:t>
      </w:r>
      <w:r w:rsidRPr="00370C4F">
        <w:rPr>
          <w:rFonts w:ascii="Times New Roman" w:hAnsi="Times New Roman"/>
          <w:spacing w:val="6"/>
          <w:sz w:val="22"/>
          <w:szCs w:val="22"/>
        </w:rPr>
        <w:t>Step 5</w:t>
      </w:r>
      <w:r w:rsidR="00393C29" w:rsidRPr="00370C4F">
        <w:rPr>
          <w:rFonts w:ascii="Times New Roman" w:hAnsi="Times New Roman"/>
          <w:spacing w:val="6"/>
          <w:sz w:val="22"/>
          <w:szCs w:val="22"/>
        </w:rPr>
        <w:t>)</w:t>
      </w:r>
      <w:r w:rsidRPr="00370C4F">
        <w:rPr>
          <w:rFonts w:ascii="Times New Roman" w:hAnsi="Times New Roman"/>
          <w:spacing w:val="6"/>
          <w:sz w:val="22"/>
          <w:szCs w:val="22"/>
        </w:rPr>
        <w:t>中推薦至少三位審查者。</w:t>
      </w:r>
    </w:p>
    <w:p w14:paraId="2965A01A" w14:textId="77777777" w:rsidR="00920325" w:rsidRPr="00370C4F"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請務必完整填寫「《中華心理衛生學刊》</w:t>
      </w:r>
      <w:r w:rsidR="0040094B" w:rsidRPr="00370C4F">
        <w:rPr>
          <w:rFonts w:ascii="Times New Roman" w:hAnsi="Times New Roman"/>
          <w:spacing w:val="6"/>
          <w:sz w:val="22"/>
          <w:szCs w:val="22"/>
        </w:rPr>
        <w:t>投稿聲明書暨稿件核對表</w:t>
      </w:r>
      <w:r w:rsidRPr="00370C4F">
        <w:rPr>
          <w:rFonts w:ascii="Times New Roman" w:hAnsi="Times New Roman"/>
          <w:spacing w:val="6"/>
          <w:sz w:val="22"/>
          <w:szCs w:val="22"/>
        </w:rPr>
        <w:t>」檔案，並由所有列名作者共同簽名後，連同稿件</w:t>
      </w:r>
      <w:r w:rsidRPr="00370C4F">
        <w:rPr>
          <w:rFonts w:ascii="Times New Roman" w:hAnsi="Times New Roman"/>
          <w:spacing w:val="6"/>
          <w:sz w:val="22"/>
          <w:szCs w:val="22"/>
        </w:rPr>
        <w:t>WORD</w:t>
      </w:r>
      <w:r w:rsidRPr="00370C4F">
        <w:rPr>
          <w:rFonts w:ascii="Times New Roman" w:hAnsi="Times New Roman"/>
          <w:spacing w:val="6"/>
          <w:sz w:val="22"/>
          <w:szCs w:val="22"/>
        </w:rPr>
        <w:t>檔</w:t>
      </w:r>
      <w:r w:rsidR="0040094B" w:rsidRPr="00370C4F">
        <w:rPr>
          <w:rFonts w:ascii="Times New Roman" w:hAnsi="Times New Roman"/>
          <w:spacing w:val="6"/>
          <w:sz w:val="22"/>
          <w:szCs w:val="22"/>
        </w:rPr>
        <w:t>上傳至</w:t>
      </w:r>
      <w:r w:rsidR="00CF7512">
        <w:fldChar w:fldCharType="begin"/>
      </w:r>
      <w:r w:rsidR="00CF7512">
        <w:instrText xml:space="preserve"> HYPERLINK "http://www.ipress.tw/J0140" </w:instrText>
      </w:r>
      <w:r w:rsidR="00CF7512">
        <w:fldChar w:fldCharType="separate"/>
      </w:r>
      <w:r w:rsidR="0040094B" w:rsidRPr="00370C4F">
        <w:rPr>
          <w:rStyle w:val="af2"/>
          <w:rFonts w:ascii="Times New Roman" w:hAnsi="Times New Roman"/>
          <w:color w:val="auto"/>
          <w:spacing w:val="6"/>
          <w:sz w:val="22"/>
          <w:szCs w:val="22"/>
        </w:rPr>
        <w:t>iPress</w:t>
      </w:r>
      <w:r w:rsidR="0040094B" w:rsidRPr="00370C4F">
        <w:rPr>
          <w:rStyle w:val="af2"/>
          <w:rFonts w:ascii="Times New Roman" w:hAnsi="Times New Roman"/>
          <w:color w:val="auto"/>
          <w:spacing w:val="6"/>
          <w:sz w:val="22"/>
          <w:szCs w:val="22"/>
        </w:rPr>
        <w:t>投稿系統</w:t>
      </w:r>
      <w:r w:rsidR="00CF7512">
        <w:rPr>
          <w:rStyle w:val="af2"/>
          <w:rFonts w:ascii="Times New Roman" w:hAnsi="Times New Roman"/>
          <w:color w:val="auto"/>
          <w:spacing w:val="6"/>
          <w:sz w:val="22"/>
          <w:szCs w:val="22"/>
        </w:rPr>
        <w:fldChar w:fldCharType="end"/>
      </w:r>
      <w:r w:rsidRPr="00370C4F">
        <w:rPr>
          <w:rFonts w:ascii="Times New Roman" w:hAnsi="Times New Roman"/>
          <w:spacing w:val="6"/>
          <w:sz w:val="22"/>
          <w:szCs w:val="22"/>
        </w:rPr>
        <w:t>。</w:t>
      </w:r>
    </w:p>
    <w:p w14:paraId="3ABBC882" w14:textId="77777777" w:rsidR="00920325" w:rsidRPr="00370C4F"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中文論文請提供</w:t>
      </w:r>
      <w:r w:rsidRPr="00370C4F">
        <w:rPr>
          <w:rFonts w:ascii="Times New Roman" w:hAnsi="Times New Roman"/>
          <w:spacing w:val="6"/>
          <w:sz w:val="22"/>
          <w:szCs w:val="22"/>
        </w:rPr>
        <w:t>400</w:t>
      </w:r>
      <w:r w:rsidRPr="00370C4F">
        <w:rPr>
          <w:rFonts w:ascii="Times New Roman" w:hAnsi="Times New Roman"/>
          <w:spacing w:val="6"/>
          <w:sz w:val="22"/>
          <w:szCs w:val="22"/>
        </w:rPr>
        <w:t>字以內的中文摘要，及</w:t>
      </w:r>
      <w:r w:rsidR="0007662C" w:rsidRPr="00370C4F">
        <w:rPr>
          <w:rFonts w:ascii="Times New Roman" w:hAnsi="Times New Roman"/>
          <w:spacing w:val="6"/>
          <w:sz w:val="22"/>
          <w:szCs w:val="22"/>
        </w:rPr>
        <w:t>不超過</w:t>
      </w:r>
      <w:r w:rsidRPr="00370C4F">
        <w:rPr>
          <w:rFonts w:ascii="Times New Roman" w:hAnsi="Times New Roman"/>
          <w:spacing w:val="6"/>
          <w:sz w:val="22"/>
          <w:szCs w:val="22"/>
        </w:rPr>
        <w:t>600</w:t>
      </w:r>
      <w:r w:rsidRPr="00370C4F">
        <w:rPr>
          <w:rFonts w:ascii="Times New Roman" w:hAnsi="Times New Roman"/>
          <w:spacing w:val="6"/>
          <w:sz w:val="22"/>
          <w:szCs w:val="22"/>
        </w:rPr>
        <w:t>字</w:t>
      </w:r>
      <w:r w:rsidR="0007662C" w:rsidRPr="00370C4F">
        <w:rPr>
          <w:rFonts w:ascii="Times New Roman" w:hAnsi="Times New Roman"/>
          <w:spacing w:val="6"/>
          <w:sz w:val="22"/>
          <w:szCs w:val="22"/>
        </w:rPr>
        <w:t>內容</w:t>
      </w:r>
      <w:r w:rsidR="00F51883" w:rsidRPr="00370C4F">
        <w:rPr>
          <w:rFonts w:ascii="Times New Roman" w:hAnsi="Times New Roman"/>
          <w:spacing w:val="6"/>
          <w:sz w:val="22"/>
          <w:szCs w:val="22"/>
        </w:rPr>
        <w:t>盡量</w:t>
      </w:r>
      <w:r w:rsidR="0007662C" w:rsidRPr="00370C4F">
        <w:rPr>
          <w:rFonts w:ascii="Times New Roman" w:hAnsi="Times New Roman"/>
          <w:spacing w:val="6"/>
          <w:sz w:val="22"/>
          <w:szCs w:val="22"/>
        </w:rPr>
        <w:t>一致之</w:t>
      </w:r>
      <w:r w:rsidRPr="00370C4F">
        <w:rPr>
          <w:rFonts w:ascii="Times New Roman" w:hAnsi="Times New Roman"/>
          <w:spacing w:val="6"/>
          <w:sz w:val="22"/>
          <w:szCs w:val="22"/>
        </w:rPr>
        <w:t>英文摘要；英文論文請提供</w:t>
      </w:r>
      <w:r w:rsidRPr="00370C4F">
        <w:rPr>
          <w:rFonts w:ascii="Times New Roman" w:hAnsi="Times New Roman"/>
          <w:spacing w:val="6"/>
          <w:sz w:val="22"/>
          <w:szCs w:val="22"/>
        </w:rPr>
        <w:t>400</w:t>
      </w:r>
      <w:r w:rsidRPr="00370C4F">
        <w:rPr>
          <w:rFonts w:ascii="Times New Roman" w:hAnsi="Times New Roman"/>
          <w:spacing w:val="6"/>
          <w:sz w:val="22"/>
          <w:szCs w:val="22"/>
        </w:rPr>
        <w:t>字以內的英文摘要，及</w:t>
      </w:r>
      <w:r w:rsidR="0007662C" w:rsidRPr="00370C4F">
        <w:rPr>
          <w:rFonts w:ascii="Times New Roman" w:hAnsi="Times New Roman"/>
          <w:spacing w:val="6"/>
          <w:sz w:val="22"/>
          <w:szCs w:val="22"/>
        </w:rPr>
        <w:t>不超過</w:t>
      </w:r>
      <w:r w:rsidRPr="00370C4F">
        <w:rPr>
          <w:rFonts w:ascii="Times New Roman" w:hAnsi="Times New Roman"/>
          <w:spacing w:val="6"/>
          <w:sz w:val="22"/>
          <w:szCs w:val="22"/>
        </w:rPr>
        <w:t>600</w:t>
      </w:r>
      <w:r w:rsidRPr="00370C4F">
        <w:rPr>
          <w:rFonts w:ascii="Times New Roman" w:hAnsi="Times New Roman"/>
          <w:spacing w:val="6"/>
          <w:sz w:val="22"/>
          <w:szCs w:val="22"/>
        </w:rPr>
        <w:t>字</w:t>
      </w:r>
      <w:r w:rsidR="0007662C" w:rsidRPr="00370C4F">
        <w:rPr>
          <w:rFonts w:ascii="Times New Roman" w:hAnsi="Times New Roman"/>
          <w:spacing w:val="6"/>
          <w:sz w:val="22"/>
          <w:szCs w:val="22"/>
        </w:rPr>
        <w:t>內容</w:t>
      </w:r>
      <w:r w:rsidR="00F51883" w:rsidRPr="00370C4F">
        <w:rPr>
          <w:rFonts w:ascii="Times New Roman" w:hAnsi="Times New Roman"/>
          <w:spacing w:val="6"/>
          <w:sz w:val="22"/>
          <w:szCs w:val="22"/>
        </w:rPr>
        <w:t>盡量</w:t>
      </w:r>
      <w:r w:rsidR="0007662C" w:rsidRPr="00370C4F">
        <w:rPr>
          <w:rFonts w:ascii="Times New Roman" w:hAnsi="Times New Roman"/>
          <w:spacing w:val="6"/>
          <w:sz w:val="22"/>
          <w:szCs w:val="22"/>
        </w:rPr>
        <w:t>一致之</w:t>
      </w:r>
      <w:r w:rsidRPr="00370C4F">
        <w:rPr>
          <w:rFonts w:ascii="Times New Roman" w:hAnsi="Times New Roman"/>
          <w:spacing w:val="6"/>
          <w:sz w:val="22"/>
          <w:szCs w:val="22"/>
        </w:rPr>
        <w:t>中文摘要。摘要內容應包括：研究目的</w:t>
      </w:r>
      <w:r w:rsidRPr="00370C4F">
        <w:rPr>
          <w:rFonts w:ascii="Times New Roman" w:hAnsi="Times New Roman"/>
          <w:spacing w:val="6"/>
          <w:sz w:val="22"/>
          <w:szCs w:val="22"/>
        </w:rPr>
        <w:t>(Purpose)</w:t>
      </w:r>
      <w:r w:rsidRPr="00370C4F">
        <w:rPr>
          <w:rFonts w:ascii="Times New Roman" w:hAnsi="Times New Roman"/>
          <w:spacing w:val="6"/>
          <w:sz w:val="22"/>
          <w:szCs w:val="22"/>
        </w:rPr>
        <w:t>、研究方法</w:t>
      </w:r>
      <w:r w:rsidRPr="00370C4F">
        <w:rPr>
          <w:rFonts w:ascii="Times New Roman" w:hAnsi="Times New Roman"/>
          <w:spacing w:val="6"/>
          <w:sz w:val="22"/>
          <w:szCs w:val="22"/>
        </w:rPr>
        <w:t>(Methods)</w:t>
      </w:r>
      <w:r w:rsidRPr="00370C4F">
        <w:rPr>
          <w:rFonts w:ascii="Times New Roman" w:hAnsi="Times New Roman"/>
          <w:spacing w:val="6"/>
          <w:sz w:val="22"/>
          <w:szCs w:val="22"/>
        </w:rPr>
        <w:t>、研究結果</w:t>
      </w:r>
      <w:r w:rsidRPr="00370C4F">
        <w:rPr>
          <w:rFonts w:ascii="Times New Roman" w:hAnsi="Times New Roman"/>
          <w:spacing w:val="6"/>
          <w:sz w:val="22"/>
          <w:szCs w:val="22"/>
        </w:rPr>
        <w:t>(Results)</w:t>
      </w:r>
      <w:r w:rsidRPr="00370C4F">
        <w:rPr>
          <w:rFonts w:ascii="Times New Roman" w:hAnsi="Times New Roman"/>
          <w:spacing w:val="6"/>
          <w:sz w:val="22"/>
          <w:szCs w:val="22"/>
        </w:rPr>
        <w:t>、研究結論</w:t>
      </w:r>
      <w:r w:rsidRPr="00370C4F">
        <w:rPr>
          <w:rFonts w:ascii="Times New Roman" w:hAnsi="Times New Roman"/>
          <w:spacing w:val="6"/>
          <w:sz w:val="22"/>
          <w:szCs w:val="22"/>
        </w:rPr>
        <w:t>(Conclusions)</w:t>
      </w:r>
      <w:r w:rsidRPr="00370C4F">
        <w:rPr>
          <w:rFonts w:ascii="Times New Roman" w:hAnsi="Times New Roman"/>
          <w:spacing w:val="6"/>
          <w:sz w:val="22"/>
          <w:szCs w:val="22"/>
        </w:rPr>
        <w:t>等四個部份。</w:t>
      </w:r>
    </w:p>
    <w:p w14:paraId="5107EC81" w14:textId="77777777" w:rsidR="00920325" w:rsidRPr="00370C4F"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為維護匿名審查作業，文稿中請勿透露作者身份。</w:t>
      </w:r>
    </w:p>
    <w:p w14:paraId="3809036E" w14:textId="77777777" w:rsidR="00920325" w:rsidRPr="00370C4F"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370C4F">
        <w:rPr>
          <w:rFonts w:ascii="Times New Roman" w:eastAsia="新細明體" w:hAnsi="Times New Roman" w:cs="Times New Roman"/>
          <w:color w:val="auto"/>
        </w:rPr>
        <w:t>四、審查程序</w:t>
      </w:r>
    </w:p>
    <w:p w14:paraId="4CD56262" w14:textId="77777777" w:rsidR="00920325" w:rsidRPr="00370C4F" w:rsidRDefault="00920325" w:rsidP="00E8438C">
      <w:pPr>
        <w:pStyle w:val="af4"/>
        <w:numPr>
          <w:ilvl w:val="0"/>
          <w:numId w:val="8"/>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本刊編輯部對投稿之稿件將先進行格式審查，審查稿件格式是否符合本刊撰稿體例之要求，格式不符者，請其修改後再投。</w:t>
      </w:r>
    </w:p>
    <w:p w14:paraId="312C381F" w14:textId="77777777" w:rsidR="00920325" w:rsidRPr="00370C4F" w:rsidRDefault="00920325" w:rsidP="00E8438C">
      <w:pPr>
        <w:pStyle w:val="af4"/>
        <w:numPr>
          <w:ilvl w:val="0"/>
          <w:numId w:val="8"/>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通過格式審查之稿件，主編將視稿件撰寫品質決定是否送審。主編另可視需要，諮詢或交由相關領域編輯委員決定是否送審及推薦審查委員；若決定不予送審，將以信件通知，不退回原稿。</w:t>
      </w:r>
    </w:p>
    <w:p w14:paraId="0871D408" w14:textId="77777777" w:rsidR="00920325" w:rsidRPr="00370C4F" w:rsidRDefault="00920325" w:rsidP="00E8438C">
      <w:pPr>
        <w:pStyle w:val="af4"/>
        <w:numPr>
          <w:ilvl w:val="0"/>
          <w:numId w:val="8"/>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凡研究論文、文獻評論、心理衛生政策研究、個案報告及專題研究論文等文章，來稿一律聘請文章所屬學科專家進行雙向匿名審查。本刊嚴守保密責任，評審意見將隨審查結果一併送交作者和審查委員。</w:t>
      </w:r>
    </w:p>
    <w:p w14:paraId="11DFF76C" w14:textId="2B849046" w:rsidR="00920325" w:rsidRPr="00370C4F" w:rsidRDefault="00920325" w:rsidP="00E8438C">
      <w:pPr>
        <w:pStyle w:val="af4"/>
        <w:numPr>
          <w:ilvl w:val="0"/>
          <w:numId w:val="8"/>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每篇文稿聘請兩位審查委員，當兩位審查委員意見不一時，則聘請第三位審查委員。作者修稿時須對評審意見做出回應。</w:t>
      </w:r>
      <w:r w:rsidR="00502DDF">
        <w:rPr>
          <w:rFonts w:ascii="Times New Roman" w:hAnsi="Times New Roman"/>
          <w:spacing w:val="6"/>
          <w:sz w:val="22"/>
          <w:szCs w:val="22"/>
        </w:rPr>
        <w:t>惟</w:t>
      </w:r>
      <w:r w:rsidRPr="00370C4F">
        <w:rPr>
          <w:rFonts w:ascii="Times New Roman" w:hAnsi="Times New Roman"/>
          <w:spacing w:val="6"/>
          <w:sz w:val="22"/>
          <w:szCs w:val="22"/>
        </w:rPr>
        <w:t>各領域之審查委員審查重點不盡相同，主編得視論文品質進行接受刊登與否之最終裁決。</w:t>
      </w:r>
    </w:p>
    <w:p w14:paraId="5823ACC5" w14:textId="77777777" w:rsidR="00920325" w:rsidRPr="00370C4F"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370C4F">
        <w:rPr>
          <w:rFonts w:ascii="Times New Roman" w:eastAsia="新細明體" w:hAnsi="Times New Roman" w:cs="Times New Roman"/>
          <w:color w:val="auto"/>
        </w:rPr>
        <w:t>五、校稿出版程序</w:t>
      </w:r>
    </w:p>
    <w:p w14:paraId="6BA7E6CB" w14:textId="77777777" w:rsidR="00920325" w:rsidRPr="00370C4F" w:rsidRDefault="00920325" w:rsidP="00E8438C">
      <w:pPr>
        <w:pStyle w:val="af4"/>
        <w:numPr>
          <w:ilvl w:val="0"/>
          <w:numId w:val="9"/>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論文通過審查者，需於接獲「定稿與出版作業通知函」一星期內，以郵政劃撥方式，繳交英文摘要編輯費用新台幣</w:t>
      </w:r>
      <w:r w:rsidRPr="00370C4F">
        <w:rPr>
          <w:rFonts w:ascii="Times New Roman" w:hAnsi="Times New Roman"/>
          <w:spacing w:val="6"/>
          <w:sz w:val="22"/>
          <w:szCs w:val="22"/>
        </w:rPr>
        <w:t>500</w:t>
      </w:r>
      <w:r w:rsidRPr="00370C4F">
        <w:rPr>
          <w:rFonts w:ascii="Times New Roman" w:hAnsi="Times New Roman"/>
          <w:spacing w:val="6"/>
          <w:sz w:val="22"/>
          <w:szCs w:val="22"/>
        </w:rPr>
        <w:t>元整</w:t>
      </w:r>
      <w:r w:rsidRPr="00370C4F">
        <w:rPr>
          <w:rFonts w:ascii="Times New Roman" w:hAnsi="Times New Roman"/>
          <w:spacing w:val="6"/>
          <w:sz w:val="22"/>
          <w:szCs w:val="22"/>
        </w:rPr>
        <w:t>(</w:t>
      </w:r>
      <w:r w:rsidRPr="00370C4F">
        <w:rPr>
          <w:rFonts w:ascii="Times New Roman" w:hAnsi="Times New Roman"/>
          <w:spacing w:val="6"/>
          <w:sz w:val="22"/>
          <w:szCs w:val="22"/>
        </w:rPr>
        <w:t>劃撥帳號：</w:t>
      </w:r>
      <w:r w:rsidRPr="00370C4F">
        <w:rPr>
          <w:rFonts w:ascii="Times New Roman" w:hAnsi="Times New Roman"/>
          <w:spacing w:val="6"/>
          <w:sz w:val="22"/>
          <w:szCs w:val="22"/>
        </w:rPr>
        <w:t>00169041</w:t>
      </w:r>
      <w:r w:rsidRPr="00370C4F">
        <w:rPr>
          <w:rFonts w:ascii="Times New Roman" w:hAnsi="Times New Roman"/>
          <w:spacing w:val="6"/>
          <w:sz w:val="22"/>
          <w:szCs w:val="22"/>
        </w:rPr>
        <w:t>；戶名：社團法人中華心理衛生協會</w:t>
      </w:r>
      <w:r w:rsidRPr="00370C4F">
        <w:rPr>
          <w:rFonts w:ascii="Times New Roman" w:hAnsi="Times New Roman"/>
          <w:spacing w:val="6"/>
          <w:sz w:val="22"/>
          <w:szCs w:val="22"/>
        </w:rPr>
        <w:t>)</w:t>
      </w:r>
      <w:r w:rsidRPr="00370C4F">
        <w:rPr>
          <w:rFonts w:ascii="Times New Roman" w:hAnsi="Times New Roman"/>
          <w:spacing w:val="6"/>
          <w:sz w:val="22"/>
          <w:szCs w:val="22"/>
        </w:rPr>
        <w:t>，逾期將視情況延後論文刊登順序。</w:t>
      </w:r>
    </w:p>
    <w:p w14:paraId="234DE2CC" w14:textId="77777777" w:rsidR="00920325" w:rsidRPr="00370C4F" w:rsidRDefault="00920325" w:rsidP="00E8438C">
      <w:pPr>
        <w:pStyle w:val="af4"/>
        <w:numPr>
          <w:ilvl w:val="0"/>
          <w:numId w:val="9"/>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通過審查並依本學刊撰稿體例完成修改的最後定稿件，請提供文稿紙本兩份，以及同版本</w:t>
      </w:r>
      <w:r w:rsidRPr="00370C4F">
        <w:rPr>
          <w:rFonts w:ascii="Times New Roman" w:hAnsi="Times New Roman"/>
          <w:spacing w:val="6"/>
          <w:sz w:val="22"/>
          <w:szCs w:val="22"/>
        </w:rPr>
        <w:t>WORD</w:t>
      </w:r>
      <w:r w:rsidRPr="00370C4F">
        <w:rPr>
          <w:rFonts w:ascii="Times New Roman" w:hAnsi="Times New Roman"/>
          <w:spacing w:val="6"/>
          <w:sz w:val="22"/>
          <w:szCs w:val="22"/>
        </w:rPr>
        <w:t>電子檔一份，以方便排版作業。</w:t>
      </w:r>
    </w:p>
    <w:p w14:paraId="7E02790F" w14:textId="59790D0E" w:rsidR="00920325" w:rsidRPr="00370C4F" w:rsidRDefault="00920325" w:rsidP="00E8438C">
      <w:pPr>
        <w:pStyle w:val="af4"/>
        <w:numPr>
          <w:ilvl w:val="0"/>
          <w:numId w:val="9"/>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文稿的一校與二校稿將交作者自行校閱，校稿須在通知期程內寄回</w:t>
      </w:r>
      <w:r w:rsidR="005E5AB7" w:rsidRPr="005E5AB7">
        <w:rPr>
          <w:rFonts w:ascii="Times New Roman" w:hAnsi="Times New Roman" w:hint="eastAsia"/>
          <w:spacing w:val="6"/>
          <w:sz w:val="22"/>
          <w:szCs w:val="22"/>
        </w:rPr>
        <w:t>，逾期將視情況延後</w:t>
      </w:r>
      <w:r w:rsidR="00E54E6C">
        <w:rPr>
          <w:rFonts w:ascii="Times New Roman" w:hAnsi="Times New Roman" w:hint="eastAsia"/>
          <w:spacing w:val="6"/>
          <w:sz w:val="22"/>
          <w:szCs w:val="22"/>
        </w:rPr>
        <w:t>或撤銷</w:t>
      </w:r>
      <w:r w:rsidR="005E5AB7" w:rsidRPr="005E5AB7">
        <w:rPr>
          <w:rFonts w:ascii="Times New Roman" w:hAnsi="Times New Roman" w:hint="eastAsia"/>
          <w:spacing w:val="6"/>
          <w:sz w:val="22"/>
          <w:szCs w:val="22"/>
        </w:rPr>
        <w:t>論文刊登。</w:t>
      </w:r>
    </w:p>
    <w:p w14:paraId="3FEB2332" w14:textId="77777777" w:rsidR="00920325" w:rsidRPr="00370C4F"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370C4F">
        <w:rPr>
          <w:rFonts w:ascii="Times New Roman" w:eastAsia="新細明體" w:hAnsi="Times New Roman" w:cs="Times New Roman"/>
          <w:color w:val="auto"/>
        </w:rPr>
        <w:lastRenderedPageBreak/>
        <w:t>六、版權與著作財產權事宜</w:t>
      </w:r>
    </w:p>
    <w:p w14:paraId="3AB1FAA0" w14:textId="77777777" w:rsidR="00920325" w:rsidRPr="00370C4F" w:rsidRDefault="00920325" w:rsidP="00393C29">
      <w:pPr>
        <w:pStyle w:val="af4"/>
        <w:numPr>
          <w:ilvl w:val="0"/>
          <w:numId w:val="10"/>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本學刊不接受已經正式出版，以及一稿數投的文稿。</w:t>
      </w:r>
    </w:p>
    <w:p w14:paraId="58E88E36" w14:textId="77777777" w:rsidR="00920325" w:rsidRPr="00370C4F" w:rsidRDefault="00920325" w:rsidP="00393C29">
      <w:pPr>
        <w:pStyle w:val="af4"/>
        <w:numPr>
          <w:ilvl w:val="0"/>
          <w:numId w:val="10"/>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經刊登之論文，版權歸本學刊所有。非經本學刊同意，不得轉載或轉譯為其它語文發表。</w:t>
      </w:r>
    </w:p>
    <w:p w14:paraId="6CA48F65" w14:textId="77777777" w:rsidR="00920325" w:rsidRPr="00370C4F" w:rsidRDefault="00920325" w:rsidP="00393C29">
      <w:pPr>
        <w:pStyle w:val="af4"/>
        <w:numPr>
          <w:ilvl w:val="0"/>
          <w:numId w:val="10"/>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論文被接受刊登後，所有列名作者將被要求讓與該論文之著作財產權給中華心理衛生協會，但作者仍保有著作人格權，並保有本著作未來自行集結出版、教學等個人非營利使用之權利。日後作者有任何出版上之疑問，皆歡迎與中華心理衛生學刊編輯部聯繫。</w:t>
      </w:r>
    </w:p>
    <w:p w14:paraId="001E1779" w14:textId="77777777" w:rsidR="00920325" w:rsidRPr="00370C4F" w:rsidRDefault="00920325" w:rsidP="00393C29">
      <w:pPr>
        <w:pStyle w:val="af4"/>
        <w:numPr>
          <w:ilvl w:val="0"/>
          <w:numId w:val="10"/>
        </w:numPr>
        <w:spacing w:line="288" w:lineRule="auto"/>
        <w:ind w:leftChars="0" w:left="709" w:hanging="340"/>
        <w:jc w:val="both"/>
        <w:rPr>
          <w:rFonts w:ascii="Times New Roman" w:hAnsi="Times New Roman"/>
          <w:spacing w:val="6"/>
          <w:sz w:val="22"/>
          <w:szCs w:val="22"/>
        </w:rPr>
      </w:pPr>
      <w:r w:rsidRPr="00370C4F">
        <w:rPr>
          <w:rFonts w:ascii="Times New Roman" w:hAnsi="Times New Roman"/>
          <w:spacing w:val="6"/>
          <w:sz w:val="22"/>
          <w:szCs w:val="22"/>
        </w:rPr>
        <w:t>經刊登之論文，本學刊將贈送每位作者當期期刊一本及刊登論文之</w:t>
      </w:r>
      <w:r w:rsidRPr="00370C4F">
        <w:rPr>
          <w:rFonts w:ascii="Times New Roman" w:hAnsi="Times New Roman"/>
          <w:spacing w:val="6"/>
          <w:sz w:val="22"/>
          <w:szCs w:val="22"/>
        </w:rPr>
        <w:t>PDF</w:t>
      </w:r>
      <w:r w:rsidRPr="00370C4F">
        <w:rPr>
          <w:rFonts w:ascii="Times New Roman" w:hAnsi="Times New Roman"/>
          <w:spacing w:val="6"/>
          <w:sz w:val="22"/>
          <w:szCs w:val="22"/>
        </w:rPr>
        <w:t>檔，不再致送抽印本，亦不另致稿酬。</w:t>
      </w:r>
    </w:p>
    <w:p w14:paraId="1D772126" w14:textId="77777777" w:rsidR="00920325" w:rsidRPr="00370C4F"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370C4F">
        <w:rPr>
          <w:rFonts w:ascii="Times New Roman" w:eastAsia="新細明體" w:hAnsi="Times New Roman" w:cs="Times New Roman"/>
          <w:color w:val="auto"/>
        </w:rPr>
        <w:t>七、投稿方式</w:t>
      </w:r>
    </w:p>
    <w:p w14:paraId="7E3F7E60" w14:textId="77777777" w:rsidR="00D427A7" w:rsidRPr="00370C4F" w:rsidRDefault="00920325" w:rsidP="00D427A7">
      <w:pPr>
        <w:pStyle w:val="a3"/>
        <w:numPr>
          <w:ilvl w:val="0"/>
          <w:numId w:val="11"/>
        </w:numPr>
        <w:ind w:left="709" w:hanging="338"/>
        <w:rPr>
          <w:rFonts w:ascii="Times New Roman" w:eastAsia="新細明體" w:hAnsi="Times New Roman" w:cs="Times New Roman"/>
          <w:color w:val="auto"/>
          <w:spacing w:val="6"/>
          <w:sz w:val="22"/>
          <w:szCs w:val="22"/>
        </w:rPr>
      </w:pPr>
      <w:r w:rsidRPr="00370C4F">
        <w:rPr>
          <w:rFonts w:ascii="Times New Roman" w:eastAsia="新細明體" w:hAnsi="Times New Roman" w:cs="Times New Roman"/>
          <w:color w:val="auto"/>
          <w:spacing w:val="6"/>
          <w:sz w:val="22"/>
          <w:szCs w:val="22"/>
        </w:rPr>
        <w:t>賜稿時務必註明投稿類型，請將投稿論文之</w:t>
      </w:r>
      <w:r w:rsidRPr="00370C4F">
        <w:rPr>
          <w:rFonts w:ascii="Times New Roman" w:eastAsia="新細明體" w:hAnsi="Times New Roman" w:cs="Times New Roman"/>
          <w:color w:val="auto"/>
          <w:spacing w:val="6"/>
          <w:sz w:val="22"/>
          <w:szCs w:val="22"/>
        </w:rPr>
        <w:t>WORD</w:t>
      </w:r>
      <w:r w:rsidRPr="00370C4F">
        <w:rPr>
          <w:rFonts w:ascii="Times New Roman" w:eastAsia="新細明體" w:hAnsi="Times New Roman" w:cs="Times New Roman"/>
          <w:color w:val="auto"/>
          <w:spacing w:val="6"/>
          <w:sz w:val="22"/>
          <w:szCs w:val="22"/>
        </w:rPr>
        <w:t>格式電子檔，連同填寫完畢之「《中華心理衛生學刊》</w:t>
      </w:r>
      <w:r w:rsidR="0040094B" w:rsidRPr="00370C4F">
        <w:rPr>
          <w:rFonts w:ascii="Times New Roman" w:eastAsia="新細明體" w:hAnsi="Times New Roman" w:cs="Times New Roman"/>
          <w:color w:val="auto"/>
          <w:spacing w:val="6"/>
          <w:sz w:val="22"/>
          <w:szCs w:val="22"/>
        </w:rPr>
        <w:t>投稿聲明書暨稿件核對表</w:t>
      </w:r>
      <w:r w:rsidRPr="00370C4F">
        <w:rPr>
          <w:rFonts w:ascii="Times New Roman" w:eastAsia="新細明體" w:hAnsi="Times New Roman" w:cs="Times New Roman"/>
          <w:color w:val="auto"/>
          <w:spacing w:val="6"/>
          <w:sz w:val="22"/>
          <w:szCs w:val="22"/>
        </w:rPr>
        <w:t>」</w:t>
      </w:r>
      <w:r w:rsidRPr="00370C4F">
        <w:rPr>
          <w:rFonts w:ascii="Times New Roman" w:eastAsia="新細明體" w:hAnsi="Times New Roman" w:cs="Times New Roman"/>
          <w:color w:val="auto"/>
          <w:spacing w:val="6"/>
          <w:sz w:val="22"/>
          <w:szCs w:val="22"/>
        </w:rPr>
        <w:t>WORD</w:t>
      </w:r>
      <w:r w:rsidRPr="00370C4F">
        <w:rPr>
          <w:rFonts w:ascii="Times New Roman" w:eastAsia="新細明體" w:hAnsi="Times New Roman" w:cs="Times New Roman"/>
          <w:color w:val="auto"/>
          <w:spacing w:val="6"/>
          <w:sz w:val="22"/>
          <w:szCs w:val="22"/>
        </w:rPr>
        <w:t>格式電子檔</w:t>
      </w:r>
      <w:r w:rsidRPr="00370C4F">
        <w:rPr>
          <w:rStyle w:val="W3"/>
          <w:rFonts w:ascii="Times New Roman" w:eastAsia="新細明體" w:hAnsi="Times New Roman" w:cs="Times New Roman"/>
          <w:color w:val="auto"/>
        </w:rPr>
        <w:t>(</w:t>
      </w:r>
      <w:r w:rsidRPr="00370C4F">
        <w:rPr>
          <w:rFonts w:ascii="Times New Roman" w:eastAsia="新細明體" w:hAnsi="Times New Roman" w:cs="Times New Roman"/>
          <w:color w:val="auto"/>
          <w:spacing w:val="6"/>
          <w:sz w:val="22"/>
          <w:szCs w:val="22"/>
        </w:rPr>
        <w:t>須由所有作者共同簽名</w:t>
      </w:r>
      <w:r w:rsidRPr="00370C4F">
        <w:rPr>
          <w:rStyle w:val="W3"/>
          <w:rFonts w:ascii="Times New Roman" w:eastAsia="新細明體" w:hAnsi="Times New Roman" w:cs="Times New Roman"/>
          <w:color w:val="auto"/>
        </w:rPr>
        <w:t>)</w:t>
      </w:r>
      <w:r w:rsidR="0040094B" w:rsidRPr="00370C4F">
        <w:rPr>
          <w:rFonts w:ascii="Times New Roman" w:eastAsia="新細明體" w:hAnsi="Times New Roman" w:cs="Times New Roman"/>
          <w:color w:val="auto"/>
          <w:spacing w:val="6"/>
          <w:sz w:val="22"/>
          <w:szCs w:val="22"/>
        </w:rPr>
        <w:t>，</w:t>
      </w:r>
      <w:r w:rsidR="00AF1D40" w:rsidRPr="00370C4F">
        <w:rPr>
          <w:rFonts w:ascii="Times New Roman" w:eastAsia="新細明體" w:hAnsi="Times New Roman" w:cs="Times New Roman"/>
          <w:color w:val="auto"/>
          <w:spacing w:val="6"/>
          <w:sz w:val="22"/>
          <w:szCs w:val="22"/>
        </w:rPr>
        <w:t>依照</w:t>
      </w:r>
      <w:r w:rsidR="00CF7512">
        <w:fldChar w:fldCharType="begin"/>
      </w:r>
      <w:r w:rsidR="00CF7512">
        <w:instrText xml:space="preserve"> HYPERLINK "http://www.ipress.tw/J0140" </w:instrText>
      </w:r>
      <w:r w:rsidR="00CF7512">
        <w:fldChar w:fldCharType="separate"/>
      </w:r>
      <w:r w:rsidR="00AF1D40" w:rsidRPr="00370C4F">
        <w:rPr>
          <w:rStyle w:val="af2"/>
          <w:rFonts w:ascii="Times New Roman" w:eastAsia="新細明體" w:hAnsi="Times New Roman" w:cs="Times New Roman"/>
          <w:color w:val="auto"/>
          <w:spacing w:val="6"/>
          <w:sz w:val="22"/>
          <w:szCs w:val="22"/>
        </w:rPr>
        <w:t>iPress</w:t>
      </w:r>
      <w:r w:rsidR="00AF1D40" w:rsidRPr="00370C4F">
        <w:rPr>
          <w:rStyle w:val="af2"/>
          <w:rFonts w:ascii="Times New Roman" w:eastAsia="新細明體" w:hAnsi="Times New Roman" w:cs="Times New Roman"/>
          <w:color w:val="auto"/>
          <w:spacing w:val="6"/>
          <w:sz w:val="22"/>
          <w:szCs w:val="22"/>
        </w:rPr>
        <w:t>投稿系統</w:t>
      </w:r>
      <w:r w:rsidR="00CF7512">
        <w:rPr>
          <w:rStyle w:val="af2"/>
          <w:rFonts w:ascii="Times New Roman" w:eastAsia="新細明體" w:hAnsi="Times New Roman" w:cs="Times New Roman"/>
          <w:color w:val="auto"/>
          <w:spacing w:val="6"/>
          <w:sz w:val="22"/>
          <w:szCs w:val="22"/>
        </w:rPr>
        <w:fldChar w:fldCharType="end"/>
      </w:r>
      <w:r w:rsidR="00AF1D40" w:rsidRPr="00370C4F">
        <w:rPr>
          <w:rFonts w:ascii="Times New Roman" w:eastAsia="新細明體" w:hAnsi="Times New Roman" w:cs="Times New Roman"/>
          <w:color w:val="auto"/>
          <w:spacing w:val="6"/>
          <w:sz w:val="22"/>
          <w:szCs w:val="22"/>
        </w:rPr>
        <w:t>投稿步驟</w:t>
      </w:r>
      <w:r w:rsidR="0040094B" w:rsidRPr="00370C4F">
        <w:rPr>
          <w:rFonts w:ascii="Times New Roman" w:eastAsia="新細明體" w:hAnsi="Times New Roman" w:cs="Times New Roman"/>
          <w:color w:val="auto"/>
          <w:spacing w:val="6"/>
          <w:sz w:val="22"/>
          <w:szCs w:val="22"/>
        </w:rPr>
        <w:t>上傳</w:t>
      </w:r>
      <w:r w:rsidRPr="00370C4F">
        <w:rPr>
          <w:rFonts w:ascii="Times New Roman" w:eastAsia="新細明體" w:hAnsi="Times New Roman" w:cs="Times New Roman"/>
          <w:color w:val="auto"/>
          <w:spacing w:val="6"/>
          <w:sz w:val="22"/>
          <w:szCs w:val="22"/>
        </w:rPr>
        <w:t>。</w:t>
      </w:r>
    </w:p>
    <w:p w14:paraId="64E033B7" w14:textId="77777777" w:rsidR="00D427A7" w:rsidRPr="00370C4F" w:rsidRDefault="00920325" w:rsidP="00D427A7">
      <w:pPr>
        <w:pStyle w:val="a3"/>
        <w:numPr>
          <w:ilvl w:val="0"/>
          <w:numId w:val="11"/>
        </w:numPr>
        <w:ind w:left="709" w:hanging="338"/>
        <w:rPr>
          <w:rFonts w:ascii="Times New Roman" w:eastAsia="新細明體" w:hAnsi="Times New Roman" w:cs="Times New Roman"/>
          <w:color w:val="auto"/>
          <w:spacing w:val="6"/>
          <w:sz w:val="22"/>
          <w:szCs w:val="22"/>
        </w:rPr>
      </w:pPr>
      <w:r w:rsidRPr="00370C4F">
        <w:rPr>
          <w:rFonts w:ascii="Times New Roman" w:eastAsia="新細明體" w:hAnsi="Times New Roman" w:cs="Times New Roman"/>
          <w:color w:val="auto"/>
          <w:spacing w:val="6"/>
          <w:sz w:val="22"/>
          <w:szCs w:val="22"/>
        </w:rPr>
        <w:t>編輯部收到稿件後以</w:t>
      </w:r>
      <w:r w:rsidRPr="00370C4F">
        <w:rPr>
          <w:rFonts w:ascii="Times New Roman" w:eastAsia="新細明體" w:hAnsi="Times New Roman" w:cs="Times New Roman"/>
          <w:color w:val="auto"/>
          <w:spacing w:val="6"/>
          <w:sz w:val="22"/>
          <w:szCs w:val="22"/>
        </w:rPr>
        <w:t>E-mail</w:t>
      </w:r>
      <w:r w:rsidRPr="00370C4F">
        <w:rPr>
          <w:rFonts w:ascii="Times New Roman" w:eastAsia="新細明體" w:hAnsi="Times New Roman" w:cs="Times New Roman"/>
          <w:color w:val="auto"/>
          <w:spacing w:val="6"/>
          <w:sz w:val="22"/>
          <w:szCs w:val="22"/>
        </w:rPr>
        <w:t>寄送確認投稿函予通訊作者。</w:t>
      </w:r>
    </w:p>
    <w:p w14:paraId="082CE3A7" w14:textId="77777777" w:rsidR="00920325" w:rsidRPr="00370C4F" w:rsidRDefault="00F51883" w:rsidP="00D427A7">
      <w:pPr>
        <w:pStyle w:val="a3"/>
        <w:numPr>
          <w:ilvl w:val="0"/>
          <w:numId w:val="11"/>
        </w:numPr>
        <w:ind w:left="709" w:hanging="338"/>
        <w:rPr>
          <w:rFonts w:ascii="Times New Roman" w:eastAsia="新細明體" w:hAnsi="Times New Roman" w:cs="Times New Roman"/>
          <w:color w:val="auto"/>
          <w:spacing w:val="6"/>
          <w:sz w:val="22"/>
          <w:szCs w:val="22"/>
        </w:rPr>
      </w:pPr>
      <w:r w:rsidRPr="00370C4F">
        <w:rPr>
          <w:rFonts w:ascii="Times New Roman" w:eastAsia="新細明體" w:hAnsi="Times New Roman" w:cs="Times New Roman"/>
          <w:color w:val="auto"/>
          <w:spacing w:val="6"/>
          <w:sz w:val="22"/>
          <w:szCs w:val="22"/>
        </w:rPr>
        <w:t>「</w:t>
      </w:r>
      <w:r w:rsidR="00CB3927" w:rsidRPr="00370C4F">
        <w:rPr>
          <w:rFonts w:ascii="Times New Roman" w:eastAsia="新細明體" w:hAnsi="Times New Roman" w:cs="Times New Roman"/>
          <w:color w:val="auto"/>
          <w:spacing w:val="6"/>
          <w:sz w:val="22"/>
          <w:szCs w:val="22"/>
        </w:rPr>
        <w:t>投稿聲明書暨稿件核對表</w:t>
      </w:r>
      <w:r w:rsidRPr="00370C4F">
        <w:rPr>
          <w:rFonts w:ascii="Times New Roman" w:eastAsia="新細明體" w:hAnsi="Times New Roman" w:cs="Times New Roman"/>
          <w:color w:val="auto"/>
          <w:spacing w:val="6"/>
          <w:sz w:val="22"/>
          <w:szCs w:val="22"/>
        </w:rPr>
        <w:t>」</w:t>
      </w:r>
      <w:r w:rsidR="00CB3927" w:rsidRPr="00370C4F">
        <w:rPr>
          <w:rFonts w:ascii="Times New Roman" w:eastAsia="新細明體" w:hAnsi="Times New Roman" w:cs="Times New Roman"/>
          <w:color w:val="auto"/>
          <w:spacing w:val="6"/>
          <w:sz w:val="22"/>
          <w:szCs w:val="22"/>
        </w:rPr>
        <w:t>請以電子檔上傳系統，或</w:t>
      </w:r>
      <w:r w:rsidR="00920325" w:rsidRPr="00370C4F">
        <w:rPr>
          <w:rFonts w:ascii="Times New Roman" w:eastAsia="新細明體" w:hAnsi="Times New Roman" w:cs="Times New Roman"/>
          <w:color w:val="auto"/>
          <w:spacing w:val="6"/>
          <w:sz w:val="22"/>
          <w:szCs w:val="22"/>
        </w:rPr>
        <w:t>交寄</w:t>
      </w:r>
      <w:r w:rsidR="00CB3927" w:rsidRPr="00370C4F">
        <w:rPr>
          <w:rFonts w:ascii="Times New Roman" w:eastAsia="新細明體" w:hAnsi="Times New Roman" w:cs="Times New Roman"/>
          <w:color w:val="auto"/>
          <w:spacing w:val="6"/>
          <w:sz w:val="22"/>
          <w:szCs w:val="22"/>
        </w:rPr>
        <w:t>以下地址</w:t>
      </w:r>
      <w:r w:rsidR="00BA538A" w:rsidRPr="00370C4F">
        <w:rPr>
          <w:rFonts w:ascii="Times New Roman" w:eastAsia="新細明體" w:hAnsi="Times New Roman" w:cs="Times New Roman"/>
          <w:color w:val="auto"/>
          <w:spacing w:val="6"/>
          <w:sz w:val="22"/>
          <w:szCs w:val="22"/>
        </w:rPr>
        <w:t>：</w:t>
      </w:r>
    </w:p>
    <w:p w14:paraId="3D262DEC" w14:textId="77777777" w:rsidR="00920325" w:rsidRPr="00370C4F" w:rsidRDefault="00920325" w:rsidP="004042A5">
      <w:pPr>
        <w:pStyle w:val="a3"/>
        <w:tabs>
          <w:tab w:val="left" w:pos="3430"/>
        </w:tabs>
        <w:spacing w:before="240"/>
        <w:ind w:left="1843"/>
        <w:rPr>
          <w:rFonts w:ascii="Times New Roman" w:eastAsia="新細明體" w:hAnsi="Times New Roman" w:cs="Times New Roman"/>
          <w:b/>
          <w:color w:val="auto"/>
          <w:spacing w:val="5"/>
          <w:w w:val="110"/>
          <w:sz w:val="20"/>
          <w:szCs w:val="20"/>
        </w:rPr>
      </w:pPr>
      <w:r w:rsidRPr="00370C4F">
        <w:rPr>
          <w:rFonts w:ascii="Times New Roman" w:eastAsia="新細明體" w:hAnsi="Times New Roman" w:cs="Times New Roman"/>
          <w:b/>
          <w:color w:val="auto"/>
          <w:spacing w:val="5"/>
          <w:w w:val="110"/>
          <w:sz w:val="20"/>
          <w:szCs w:val="20"/>
        </w:rPr>
        <w:t>編輯部地址：</w:t>
      </w:r>
      <w:r w:rsidR="008C2722">
        <w:rPr>
          <w:rFonts w:ascii="Times New Roman" w:eastAsia="新細明體" w:hAnsi="Times New Roman" w:cs="Times New Roman"/>
          <w:b/>
          <w:color w:val="auto"/>
          <w:spacing w:val="5"/>
          <w:w w:val="110"/>
          <w:sz w:val="20"/>
          <w:szCs w:val="20"/>
        </w:rPr>
        <w:t>103046</w:t>
      </w:r>
      <w:r w:rsidRPr="00370C4F">
        <w:rPr>
          <w:rFonts w:ascii="Times New Roman" w:eastAsia="新細明體" w:hAnsi="Times New Roman" w:cs="Times New Roman"/>
          <w:b/>
          <w:color w:val="auto"/>
          <w:spacing w:val="5"/>
          <w:w w:val="110"/>
          <w:sz w:val="20"/>
          <w:szCs w:val="20"/>
        </w:rPr>
        <w:t>台北市大同區民權西路</w:t>
      </w:r>
      <w:r w:rsidRPr="00370C4F">
        <w:rPr>
          <w:rFonts w:ascii="Times New Roman" w:eastAsia="新細明體" w:hAnsi="Times New Roman" w:cs="Times New Roman"/>
          <w:b/>
          <w:color w:val="auto"/>
          <w:spacing w:val="5"/>
          <w:w w:val="110"/>
          <w:sz w:val="20"/>
          <w:szCs w:val="20"/>
        </w:rPr>
        <w:t>136</w:t>
      </w:r>
      <w:r w:rsidRPr="00370C4F">
        <w:rPr>
          <w:rFonts w:ascii="Times New Roman" w:eastAsia="新細明體" w:hAnsi="Times New Roman" w:cs="Times New Roman"/>
          <w:b/>
          <w:color w:val="auto"/>
          <w:spacing w:val="5"/>
          <w:w w:val="110"/>
          <w:sz w:val="20"/>
          <w:szCs w:val="20"/>
        </w:rPr>
        <w:t>號</w:t>
      </w:r>
      <w:r w:rsidRPr="00370C4F">
        <w:rPr>
          <w:rFonts w:ascii="Times New Roman" w:eastAsia="新細明體" w:hAnsi="Times New Roman" w:cs="Times New Roman"/>
          <w:b/>
          <w:color w:val="auto"/>
          <w:spacing w:val="5"/>
          <w:w w:val="110"/>
          <w:sz w:val="20"/>
          <w:szCs w:val="20"/>
        </w:rPr>
        <w:t>16</w:t>
      </w:r>
      <w:r w:rsidRPr="00370C4F">
        <w:rPr>
          <w:rFonts w:ascii="Times New Roman" w:eastAsia="新細明體" w:hAnsi="Times New Roman" w:cs="Times New Roman"/>
          <w:b/>
          <w:color w:val="auto"/>
          <w:spacing w:val="5"/>
          <w:w w:val="110"/>
          <w:sz w:val="20"/>
          <w:szCs w:val="20"/>
        </w:rPr>
        <w:t>樓之</w:t>
      </w:r>
      <w:r w:rsidRPr="00370C4F">
        <w:rPr>
          <w:rFonts w:ascii="Times New Roman" w:eastAsia="新細明體" w:hAnsi="Times New Roman" w:cs="Times New Roman"/>
          <w:b/>
          <w:color w:val="auto"/>
          <w:spacing w:val="5"/>
          <w:w w:val="110"/>
          <w:sz w:val="20"/>
          <w:szCs w:val="20"/>
        </w:rPr>
        <w:t>1</w:t>
      </w:r>
    </w:p>
    <w:p w14:paraId="7CBC8FAC" w14:textId="77777777" w:rsidR="00920325" w:rsidRPr="00370C4F" w:rsidRDefault="004042A5" w:rsidP="004042A5">
      <w:pPr>
        <w:pStyle w:val="a3"/>
        <w:tabs>
          <w:tab w:val="left" w:pos="3425"/>
        </w:tabs>
        <w:ind w:left="1843"/>
        <w:rPr>
          <w:rFonts w:ascii="Times New Roman" w:eastAsia="新細明體" w:hAnsi="Times New Roman" w:cs="Times New Roman"/>
          <w:b/>
          <w:color w:val="auto"/>
          <w:spacing w:val="5"/>
          <w:w w:val="110"/>
          <w:sz w:val="20"/>
          <w:szCs w:val="20"/>
        </w:rPr>
      </w:pPr>
      <w:r w:rsidRPr="00370C4F">
        <w:rPr>
          <w:rFonts w:ascii="Times New Roman" w:eastAsia="新細明體" w:hAnsi="Times New Roman" w:cs="Times New Roman" w:hint="eastAsia"/>
          <w:b/>
          <w:color w:val="auto"/>
          <w:spacing w:val="5"/>
          <w:w w:val="110"/>
          <w:sz w:val="20"/>
          <w:szCs w:val="20"/>
        </w:rPr>
        <w:t xml:space="preserve">　　　　　　</w:t>
      </w:r>
      <w:r w:rsidR="00920325" w:rsidRPr="00370C4F">
        <w:rPr>
          <w:rFonts w:ascii="Times New Roman" w:eastAsia="新細明體" w:hAnsi="Times New Roman" w:cs="Times New Roman"/>
          <w:b/>
          <w:color w:val="auto"/>
          <w:spacing w:val="5"/>
          <w:w w:val="110"/>
          <w:sz w:val="20"/>
          <w:szCs w:val="20"/>
        </w:rPr>
        <w:t>中華心理衛生學刊編輯部</w:t>
      </w:r>
      <w:r w:rsidR="00920325" w:rsidRPr="00370C4F">
        <w:rPr>
          <w:rFonts w:ascii="Times New Roman" w:eastAsia="新細明體" w:hAnsi="Times New Roman" w:cs="Times New Roman"/>
          <w:b/>
          <w:color w:val="auto"/>
          <w:spacing w:val="5"/>
          <w:w w:val="110"/>
          <w:sz w:val="20"/>
          <w:szCs w:val="20"/>
        </w:rPr>
        <w:t xml:space="preserve"> </w:t>
      </w:r>
      <w:r w:rsidR="00CB3927" w:rsidRPr="00370C4F">
        <w:rPr>
          <w:rFonts w:ascii="Times New Roman" w:eastAsia="新細明體" w:hAnsi="Times New Roman" w:cs="Times New Roman"/>
          <w:b/>
          <w:color w:val="auto"/>
          <w:spacing w:val="5"/>
          <w:w w:val="110"/>
          <w:sz w:val="20"/>
          <w:szCs w:val="20"/>
        </w:rPr>
        <w:t>李思賢主編</w:t>
      </w:r>
      <w:r w:rsidR="00920325" w:rsidRPr="00370C4F">
        <w:rPr>
          <w:rFonts w:ascii="Times New Roman" w:eastAsia="新細明體" w:hAnsi="Times New Roman" w:cs="Times New Roman"/>
          <w:b/>
          <w:color w:val="auto"/>
          <w:spacing w:val="5"/>
          <w:w w:val="110"/>
          <w:sz w:val="20"/>
          <w:szCs w:val="20"/>
        </w:rPr>
        <w:t xml:space="preserve"> </w:t>
      </w:r>
      <w:r w:rsidR="00920325" w:rsidRPr="00370C4F">
        <w:rPr>
          <w:rFonts w:ascii="Times New Roman" w:eastAsia="新細明體" w:hAnsi="Times New Roman" w:cs="Times New Roman"/>
          <w:b/>
          <w:color w:val="auto"/>
          <w:spacing w:val="5"/>
          <w:w w:val="110"/>
          <w:sz w:val="20"/>
          <w:szCs w:val="20"/>
        </w:rPr>
        <w:t>收</w:t>
      </w:r>
    </w:p>
    <w:p w14:paraId="68E0AAA0" w14:textId="77777777" w:rsidR="00920325" w:rsidRPr="00370C4F" w:rsidRDefault="00920325" w:rsidP="004042A5">
      <w:pPr>
        <w:pStyle w:val="a3"/>
        <w:tabs>
          <w:tab w:val="left" w:pos="3430"/>
        </w:tabs>
        <w:ind w:left="1843"/>
        <w:rPr>
          <w:rFonts w:ascii="Times New Roman" w:eastAsia="新細明體" w:hAnsi="Times New Roman" w:cs="Times New Roman"/>
          <w:b/>
          <w:color w:val="auto"/>
          <w:spacing w:val="5"/>
          <w:w w:val="110"/>
          <w:sz w:val="20"/>
          <w:szCs w:val="20"/>
        </w:rPr>
      </w:pPr>
      <w:r w:rsidRPr="00370C4F">
        <w:rPr>
          <w:rFonts w:ascii="Times New Roman" w:eastAsia="新細明體" w:hAnsi="Times New Roman" w:cs="Times New Roman"/>
          <w:b/>
          <w:color w:val="auto"/>
          <w:spacing w:val="5"/>
          <w:w w:val="110"/>
          <w:sz w:val="20"/>
          <w:szCs w:val="20"/>
        </w:rPr>
        <w:t>電子郵件信箱：</w:t>
      </w:r>
      <w:r w:rsidRPr="00370C4F">
        <w:rPr>
          <w:rFonts w:ascii="Times New Roman" w:eastAsia="新細明體" w:hAnsi="Times New Roman" w:cs="Times New Roman"/>
          <w:b/>
          <w:color w:val="auto"/>
          <w:spacing w:val="5"/>
          <w:w w:val="110"/>
          <w:sz w:val="20"/>
          <w:szCs w:val="20"/>
        </w:rPr>
        <w:t>fjmh@mhat.org.tw</w:t>
      </w:r>
    </w:p>
    <w:p w14:paraId="0DFEA0C2" w14:textId="77777777" w:rsidR="00BA538A" w:rsidRPr="00370C4F" w:rsidRDefault="00920325" w:rsidP="004042A5">
      <w:pPr>
        <w:pStyle w:val="a3"/>
        <w:tabs>
          <w:tab w:val="left" w:pos="3430"/>
        </w:tabs>
        <w:ind w:left="1843"/>
        <w:rPr>
          <w:rFonts w:ascii="Times New Roman" w:eastAsia="新細明體" w:hAnsi="Times New Roman" w:cs="Times New Roman"/>
          <w:b/>
          <w:color w:val="auto"/>
          <w:spacing w:val="5"/>
          <w:w w:val="110"/>
          <w:sz w:val="20"/>
          <w:szCs w:val="20"/>
        </w:rPr>
      </w:pPr>
      <w:r w:rsidRPr="00370C4F">
        <w:rPr>
          <w:rFonts w:ascii="Times New Roman" w:eastAsia="新細明體" w:hAnsi="Times New Roman" w:cs="Times New Roman"/>
          <w:b/>
          <w:color w:val="auto"/>
          <w:spacing w:val="5"/>
          <w:w w:val="110"/>
          <w:sz w:val="20"/>
          <w:szCs w:val="20"/>
        </w:rPr>
        <w:t>編輯部連絡電話：</w:t>
      </w:r>
      <w:r w:rsidR="00BA538A" w:rsidRPr="00370C4F">
        <w:rPr>
          <w:rFonts w:ascii="Times New Roman" w:eastAsia="新細明體" w:hAnsi="Times New Roman" w:cs="Times New Roman"/>
          <w:b/>
          <w:color w:val="auto"/>
          <w:spacing w:val="5"/>
          <w:w w:val="110"/>
          <w:sz w:val="20"/>
          <w:szCs w:val="20"/>
        </w:rPr>
        <w:t>02-25576980</w:t>
      </w:r>
    </w:p>
    <w:p w14:paraId="7C69E3C7" w14:textId="13F6A52F" w:rsidR="00920325" w:rsidRPr="00370C4F" w:rsidRDefault="00920325" w:rsidP="004042A5">
      <w:pPr>
        <w:pStyle w:val="a3"/>
        <w:tabs>
          <w:tab w:val="left" w:pos="3430"/>
        </w:tabs>
        <w:ind w:left="1843"/>
        <w:rPr>
          <w:rFonts w:ascii="Times New Roman" w:eastAsia="新細明體" w:hAnsi="Times New Roman" w:cs="Times New Roman"/>
          <w:b/>
          <w:color w:val="auto"/>
          <w:spacing w:val="5"/>
          <w:w w:val="110"/>
          <w:sz w:val="20"/>
          <w:szCs w:val="20"/>
        </w:rPr>
      </w:pPr>
      <w:r w:rsidRPr="00370C4F">
        <w:rPr>
          <w:rFonts w:ascii="Times New Roman" w:eastAsia="新細明體" w:hAnsi="Times New Roman" w:cs="Times New Roman"/>
          <w:b/>
          <w:color w:val="auto"/>
          <w:spacing w:val="5"/>
          <w:w w:val="110"/>
          <w:sz w:val="20"/>
          <w:szCs w:val="20"/>
        </w:rPr>
        <w:t>編輯助理：</w:t>
      </w:r>
      <w:r w:rsidR="00046522">
        <w:rPr>
          <w:rFonts w:ascii="Times New Roman" w:eastAsia="新細明體" w:hAnsi="Times New Roman" w:cs="Times New Roman" w:hint="eastAsia"/>
          <w:b/>
          <w:color w:val="auto"/>
          <w:spacing w:val="5"/>
          <w:w w:val="110"/>
          <w:sz w:val="20"/>
          <w:szCs w:val="20"/>
        </w:rPr>
        <w:t>李謝欣妤、</w:t>
      </w:r>
      <w:r w:rsidR="00655353">
        <w:rPr>
          <w:rFonts w:ascii="Times New Roman" w:eastAsia="新細明體" w:hAnsi="Times New Roman" w:cs="Times New Roman" w:hint="eastAsia"/>
          <w:b/>
          <w:color w:val="auto"/>
          <w:spacing w:val="5"/>
          <w:w w:val="110"/>
          <w:sz w:val="20"/>
          <w:szCs w:val="20"/>
        </w:rPr>
        <w:t>林</w:t>
      </w:r>
      <w:r w:rsidR="00046522" w:rsidRPr="00046522">
        <w:rPr>
          <w:rFonts w:ascii="Times New Roman" w:eastAsia="新細明體" w:hAnsi="Times New Roman" w:cs="Times New Roman" w:hint="eastAsia"/>
          <w:b/>
          <w:color w:val="auto"/>
          <w:spacing w:val="5"/>
          <w:w w:val="110"/>
          <w:sz w:val="20"/>
          <w:szCs w:val="20"/>
        </w:rPr>
        <w:t>羿萱</w:t>
      </w:r>
    </w:p>
    <w:p w14:paraId="05543711" w14:textId="77777777" w:rsidR="00920325" w:rsidRPr="00370C4F" w:rsidRDefault="00920325">
      <w:pPr>
        <w:rPr>
          <w:rFonts w:ascii="Times New Roman" w:hAnsi="Times New Roman"/>
          <w:sz w:val="36"/>
          <w:szCs w:val="32"/>
          <w:lang w:val="zh-TW"/>
        </w:rPr>
      </w:pPr>
      <w:r w:rsidRPr="00370C4F">
        <w:rPr>
          <w:rFonts w:ascii="Times New Roman" w:hAnsi="Times New Roman"/>
          <w:sz w:val="36"/>
          <w:szCs w:val="32"/>
        </w:rPr>
        <w:br w:type="page"/>
      </w:r>
    </w:p>
    <w:p w14:paraId="0AD13EB4" w14:textId="77777777" w:rsidR="0040094B" w:rsidRPr="00370C4F" w:rsidRDefault="0040094B" w:rsidP="0040094B">
      <w:pPr>
        <w:pStyle w:val="a3"/>
        <w:tabs>
          <w:tab w:val="left" w:pos="227"/>
        </w:tabs>
        <w:spacing w:before="142" w:after="113"/>
        <w:ind w:left="227" w:hanging="227"/>
        <w:jc w:val="center"/>
        <w:rPr>
          <w:rFonts w:ascii="Times New Roman" w:eastAsia="新細明體" w:hAnsi="Times New Roman" w:cs="Times New Roman"/>
          <w:color w:val="auto"/>
          <w:sz w:val="32"/>
          <w:szCs w:val="32"/>
        </w:rPr>
      </w:pPr>
      <w:r w:rsidRPr="00370C4F">
        <w:rPr>
          <w:rFonts w:ascii="Times New Roman" w:eastAsia="新細明體" w:hAnsi="Times New Roman" w:cs="Times New Roman"/>
          <w:color w:val="auto"/>
          <w:sz w:val="32"/>
          <w:szCs w:val="32"/>
        </w:rPr>
        <w:lastRenderedPageBreak/>
        <w:t>附錄：《中華心理衛生學刊》投稿聲明書</w:t>
      </w:r>
    </w:p>
    <w:tbl>
      <w:tblPr>
        <w:tblW w:w="0" w:type="auto"/>
        <w:tblInd w:w="57" w:type="dxa"/>
        <w:tblLayout w:type="fixed"/>
        <w:tblCellMar>
          <w:left w:w="0" w:type="dxa"/>
          <w:right w:w="0" w:type="dxa"/>
        </w:tblCellMar>
        <w:tblLook w:val="0000" w:firstRow="0" w:lastRow="0" w:firstColumn="0" w:lastColumn="0" w:noHBand="0" w:noVBand="0"/>
      </w:tblPr>
      <w:tblGrid>
        <w:gridCol w:w="1401"/>
        <w:gridCol w:w="6758"/>
      </w:tblGrid>
      <w:tr w:rsidR="00370C4F" w:rsidRPr="00370C4F" w14:paraId="5A0BCFF6" w14:textId="77777777" w:rsidTr="0040094B">
        <w:trPr>
          <w:trHeight w:val="340"/>
        </w:trPr>
        <w:tc>
          <w:tcPr>
            <w:tcW w:w="1401" w:type="dxa"/>
            <w:tcBorders>
              <w:top w:val="single" w:sz="8" w:space="0" w:color="000000"/>
              <w:left w:val="single" w:sz="8" w:space="0" w:color="000000"/>
              <w:bottom w:val="single" w:sz="4" w:space="0" w:color="000000"/>
              <w:right w:val="single" w:sz="4" w:space="0" w:color="000000"/>
            </w:tcBorders>
            <w:tcMar>
              <w:top w:w="68" w:type="dxa"/>
              <w:left w:w="57" w:type="dxa"/>
              <w:bottom w:w="68" w:type="dxa"/>
              <w:right w:w="57" w:type="dxa"/>
            </w:tcMar>
            <w:vAlign w:val="center"/>
          </w:tcPr>
          <w:p w14:paraId="185F235C" w14:textId="77777777" w:rsidR="0040094B" w:rsidRPr="00370C4F" w:rsidRDefault="0040094B" w:rsidP="0040094B">
            <w:pPr>
              <w:autoSpaceDE w:val="0"/>
              <w:autoSpaceDN w:val="0"/>
              <w:adjustRightInd w:val="0"/>
              <w:spacing w:line="288" w:lineRule="auto"/>
              <w:jc w:val="center"/>
              <w:textAlignment w:val="center"/>
              <w:rPr>
                <w:rFonts w:ascii="Times New Roman" w:hAnsi="Times New Roman"/>
                <w:lang w:val="zh-TW"/>
              </w:rPr>
            </w:pPr>
            <w:r w:rsidRPr="00370C4F">
              <w:rPr>
                <w:rFonts w:ascii="Times New Roman" w:hAnsi="Times New Roman"/>
                <w:sz w:val="22"/>
                <w:szCs w:val="22"/>
                <w:lang w:val="zh-TW"/>
              </w:rPr>
              <w:t>文稿篇名</w:t>
            </w:r>
          </w:p>
        </w:tc>
        <w:tc>
          <w:tcPr>
            <w:tcW w:w="6758" w:type="dxa"/>
            <w:tcBorders>
              <w:top w:val="single" w:sz="8" w:space="0" w:color="000000"/>
              <w:left w:val="single" w:sz="4" w:space="0" w:color="000000"/>
              <w:bottom w:val="single" w:sz="4" w:space="0" w:color="000000"/>
              <w:right w:val="single" w:sz="4" w:space="0" w:color="000000"/>
            </w:tcBorders>
            <w:tcMar>
              <w:top w:w="68" w:type="dxa"/>
              <w:left w:w="57" w:type="dxa"/>
              <w:bottom w:w="68" w:type="dxa"/>
              <w:right w:w="57" w:type="dxa"/>
            </w:tcMar>
          </w:tcPr>
          <w:p w14:paraId="14DC3B18" w14:textId="77777777" w:rsidR="0040094B" w:rsidRPr="00370C4F" w:rsidRDefault="0040094B" w:rsidP="0040094B">
            <w:pPr>
              <w:autoSpaceDE w:val="0"/>
              <w:autoSpaceDN w:val="0"/>
              <w:adjustRightInd w:val="0"/>
              <w:spacing w:line="288" w:lineRule="auto"/>
              <w:jc w:val="both"/>
              <w:textAlignment w:val="center"/>
              <w:rPr>
                <w:rFonts w:ascii="Times New Roman" w:hAnsi="Times New Roman"/>
                <w:sz w:val="22"/>
                <w:szCs w:val="22"/>
                <w:lang w:val="zh-TW"/>
              </w:rPr>
            </w:pPr>
            <w:r w:rsidRPr="00370C4F">
              <w:rPr>
                <w:rFonts w:ascii="Times New Roman" w:hAnsi="Times New Roman"/>
                <w:sz w:val="22"/>
                <w:szCs w:val="22"/>
                <w:lang w:val="zh-TW"/>
              </w:rPr>
              <w:t>中文：</w:t>
            </w:r>
          </w:p>
          <w:p w14:paraId="5FD3C3CF" w14:textId="77777777" w:rsidR="0040094B" w:rsidRPr="00370C4F" w:rsidRDefault="0040094B" w:rsidP="0040094B">
            <w:pPr>
              <w:autoSpaceDE w:val="0"/>
              <w:autoSpaceDN w:val="0"/>
              <w:adjustRightInd w:val="0"/>
              <w:spacing w:line="288" w:lineRule="auto"/>
              <w:jc w:val="both"/>
              <w:textAlignment w:val="center"/>
              <w:rPr>
                <w:rFonts w:ascii="Times New Roman" w:hAnsi="Times New Roman"/>
                <w:lang w:val="zh-TW"/>
              </w:rPr>
            </w:pPr>
            <w:r w:rsidRPr="00370C4F">
              <w:rPr>
                <w:rFonts w:ascii="Times New Roman" w:hAnsi="Times New Roman"/>
                <w:sz w:val="22"/>
                <w:szCs w:val="22"/>
                <w:lang w:val="zh-TW"/>
              </w:rPr>
              <w:t>英文：</w:t>
            </w:r>
          </w:p>
        </w:tc>
      </w:tr>
      <w:tr w:rsidR="00370C4F" w:rsidRPr="00370C4F" w14:paraId="05C5088A" w14:textId="77777777" w:rsidTr="0040094B">
        <w:trPr>
          <w:trHeight w:val="340"/>
        </w:trPr>
        <w:tc>
          <w:tcPr>
            <w:tcW w:w="1401" w:type="dxa"/>
            <w:tcBorders>
              <w:top w:val="single" w:sz="4" w:space="0" w:color="000000"/>
              <w:left w:val="single" w:sz="8" w:space="0" w:color="000000"/>
              <w:bottom w:val="single" w:sz="4" w:space="0" w:color="000000"/>
              <w:right w:val="single" w:sz="4" w:space="0" w:color="000000"/>
            </w:tcBorders>
            <w:tcMar>
              <w:top w:w="68" w:type="dxa"/>
              <w:left w:w="57" w:type="dxa"/>
              <w:bottom w:w="68" w:type="dxa"/>
              <w:right w:w="57" w:type="dxa"/>
            </w:tcMar>
            <w:vAlign w:val="center"/>
          </w:tcPr>
          <w:p w14:paraId="12360290" w14:textId="77777777" w:rsidR="0040094B" w:rsidRPr="00370C4F" w:rsidRDefault="0040094B" w:rsidP="0040094B">
            <w:pPr>
              <w:autoSpaceDE w:val="0"/>
              <w:autoSpaceDN w:val="0"/>
              <w:adjustRightInd w:val="0"/>
              <w:spacing w:line="288" w:lineRule="auto"/>
              <w:jc w:val="center"/>
              <w:textAlignment w:val="center"/>
              <w:rPr>
                <w:rFonts w:ascii="Times New Roman" w:hAnsi="Times New Roman"/>
                <w:lang w:val="zh-TW"/>
              </w:rPr>
            </w:pPr>
            <w:r w:rsidRPr="00370C4F">
              <w:rPr>
                <w:rFonts w:ascii="Times New Roman" w:hAnsi="Times New Roman"/>
                <w:sz w:val="22"/>
                <w:szCs w:val="22"/>
                <w:lang w:val="zh-TW"/>
              </w:rPr>
              <w:t>文稿類型</w:t>
            </w:r>
          </w:p>
        </w:tc>
        <w:tc>
          <w:tcPr>
            <w:tcW w:w="6758"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vAlign w:val="center"/>
          </w:tcPr>
          <w:p w14:paraId="3D0CFAE5" w14:textId="77777777" w:rsidR="0040094B" w:rsidRPr="00370C4F" w:rsidRDefault="0040094B" w:rsidP="0040094B">
            <w:pPr>
              <w:autoSpaceDE w:val="0"/>
              <w:autoSpaceDN w:val="0"/>
              <w:adjustRightInd w:val="0"/>
              <w:spacing w:line="288" w:lineRule="auto"/>
              <w:jc w:val="both"/>
              <w:textAlignment w:val="center"/>
              <w:rPr>
                <w:sz w:val="22"/>
                <w:szCs w:val="22"/>
                <w:lang w:val="zh-TW"/>
              </w:rPr>
            </w:pPr>
            <w:r w:rsidRPr="00370C4F">
              <w:rPr>
                <w:sz w:val="22"/>
                <w:szCs w:val="22"/>
                <w:lang w:val="zh-TW"/>
              </w:rPr>
              <w:t>□研究論文</w:t>
            </w:r>
            <w:r w:rsidR="007A67D9" w:rsidRPr="00370C4F">
              <w:rPr>
                <w:rFonts w:hint="eastAsia"/>
                <w:sz w:val="42"/>
                <w:szCs w:val="42"/>
                <w:lang w:val="zh-TW"/>
              </w:rPr>
              <w:t xml:space="preserve"> </w:t>
            </w:r>
            <w:r w:rsidRPr="00370C4F">
              <w:rPr>
                <w:sz w:val="22"/>
                <w:szCs w:val="22"/>
                <w:lang w:val="zh-TW"/>
              </w:rPr>
              <w:t>□</w:t>
            </w:r>
            <w:r w:rsidR="007A67D9" w:rsidRPr="00370C4F">
              <w:rPr>
                <w:sz w:val="22"/>
                <w:szCs w:val="22"/>
                <w:lang w:val="zh-TW"/>
              </w:rPr>
              <w:t>專題論文</w:t>
            </w:r>
            <w:r w:rsidR="007A67D9" w:rsidRPr="00370C4F">
              <w:rPr>
                <w:rFonts w:hint="eastAsia"/>
                <w:sz w:val="40"/>
                <w:szCs w:val="40"/>
                <w:lang w:val="zh-TW"/>
              </w:rPr>
              <w:t xml:space="preserve"> </w:t>
            </w:r>
            <w:r w:rsidRPr="00370C4F">
              <w:rPr>
                <w:sz w:val="22"/>
                <w:szCs w:val="22"/>
                <w:lang w:val="zh-TW"/>
              </w:rPr>
              <w:t>□</w:t>
            </w:r>
            <w:r w:rsidR="007A67D9" w:rsidRPr="00370C4F">
              <w:rPr>
                <w:sz w:val="22"/>
                <w:szCs w:val="22"/>
                <w:lang w:val="zh-TW"/>
              </w:rPr>
              <w:t>文獻評論</w:t>
            </w:r>
            <w:r w:rsidR="007A67D9" w:rsidRPr="00370C4F">
              <w:rPr>
                <w:rFonts w:hint="eastAsia"/>
                <w:sz w:val="42"/>
                <w:szCs w:val="42"/>
                <w:lang w:val="zh-TW"/>
              </w:rPr>
              <w:t xml:space="preserve"> </w:t>
            </w:r>
            <w:r w:rsidRPr="00370C4F">
              <w:rPr>
                <w:sz w:val="22"/>
                <w:szCs w:val="22"/>
                <w:lang w:val="zh-TW"/>
              </w:rPr>
              <w:t>□心理衛生政策研究</w:t>
            </w:r>
          </w:p>
          <w:p w14:paraId="3601FFF4" w14:textId="77777777" w:rsidR="0040094B" w:rsidRPr="00370C4F" w:rsidRDefault="0040094B" w:rsidP="0040094B">
            <w:pPr>
              <w:autoSpaceDE w:val="0"/>
              <w:autoSpaceDN w:val="0"/>
              <w:adjustRightInd w:val="0"/>
              <w:spacing w:line="288" w:lineRule="auto"/>
              <w:jc w:val="both"/>
              <w:textAlignment w:val="center"/>
              <w:rPr>
                <w:lang w:val="zh-TW"/>
              </w:rPr>
            </w:pPr>
            <w:r w:rsidRPr="00370C4F">
              <w:rPr>
                <w:sz w:val="22"/>
                <w:szCs w:val="22"/>
                <w:lang w:val="zh-TW"/>
              </w:rPr>
              <w:t>□個案報告</w:t>
            </w:r>
          </w:p>
        </w:tc>
      </w:tr>
      <w:tr w:rsidR="00370C4F" w:rsidRPr="00370C4F" w14:paraId="5E0C26A2" w14:textId="77777777" w:rsidTr="0040094B">
        <w:trPr>
          <w:trHeight w:val="340"/>
        </w:trPr>
        <w:tc>
          <w:tcPr>
            <w:tcW w:w="1401" w:type="dxa"/>
            <w:tcBorders>
              <w:top w:val="single" w:sz="4" w:space="0" w:color="000000"/>
              <w:left w:val="single" w:sz="8" w:space="0" w:color="000000"/>
              <w:bottom w:val="single" w:sz="4" w:space="0" w:color="000000"/>
              <w:right w:val="single" w:sz="4" w:space="0" w:color="000000"/>
            </w:tcBorders>
            <w:tcMar>
              <w:top w:w="68" w:type="dxa"/>
              <w:left w:w="57" w:type="dxa"/>
              <w:bottom w:w="68" w:type="dxa"/>
              <w:right w:w="57" w:type="dxa"/>
            </w:tcMar>
            <w:vAlign w:val="center"/>
          </w:tcPr>
          <w:p w14:paraId="72E541E3" w14:textId="77777777" w:rsidR="0040094B" w:rsidRPr="00370C4F" w:rsidRDefault="0040094B" w:rsidP="0040094B">
            <w:pPr>
              <w:autoSpaceDE w:val="0"/>
              <w:autoSpaceDN w:val="0"/>
              <w:adjustRightInd w:val="0"/>
              <w:spacing w:line="288" w:lineRule="auto"/>
              <w:jc w:val="center"/>
              <w:textAlignment w:val="center"/>
              <w:rPr>
                <w:rFonts w:ascii="Times New Roman" w:hAnsi="Times New Roman"/>
                <w:lang w:val="zh-TW"/>
              </w:rPr>
            </w:pPr>
            <w:r w:rsidRPr="00370C4F">
              <w:rPr>
                <w:rFonts w:ascii="Times New Roman" w:hAnsi="Times New Roman"/>
                <w:sz w:val="22"/>
                <w:szCs w:val="22"/>
                <w:lang w:val="zh-TW"/>
              </w:rPr>
              <w:t>文稿領域</w:t>
            </w:r>
          </w:p>
        </w:tc>
        <w:tc>
          <w:tcPr>
            <w:tcW w:w="6758"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601DA4AA" w14:textId="77777777" w:rsidR="0040094B" w:rsidRPr="00370C4F" w:rsidRDefault="0040094B" w:rsidP="0040094B">
            <w:pPr>
              <w:tabs>
                <w:tab w:val="left" w:pos="1940"/>
                <w:tab w:val="left" w:pos="2860"/>
                <w:tab w:val="left" w:pos="4240"/>
                <w:tab w:val="left" w:pos="5600"/>
              </w:tabs>
              <w:autoSpaceDE w:val="0"/>
              <w:autoSpaceDN w:val="0"/>
              <w:adjustRightInd w:val="0"/>
              <w:spacing w:line="288" w:lineRule="auto"/>
              <w:jc w:val="both"/>
              <w:textAlignment w:val="center"/>
              <w:rPr>
                <w:sz w:val="22"/>
                <w:szCs w:val="22"/>
                <w:lang w:val="zh-TW"/>
              </w:rPr>
            </w:pPr>
            <w:r w:rsidRPr="00370C4F">
              <w:rPr>
                <w:sz w:val="22"/>
                <w:szCs w:val="22"/>
                <w:lang w:val="zh-TW"/>
              </w:rPr>
              <w:t>□心理</w:t>
            </w:r>
            <w:r w:rsidR="00246EDC" w:rsidRPr="00370C4F">
              <w:rPr>
                <w:sz w:val="42"/>
                <w:szCs w:val="42"/>
                <w:lang w:val="ja-JP"/>
              </w:rPr>
              <w:t xml:space="preserve"> </w:t>
            </w:r>
            <w:r w:rsidRPr="00370C4F">
              <w:rPr>
                <w:sz w:val="22"/>
                <w:szCs w:val="22"/>
                <w:lang w:val="zh-TW"/>
              </w:rPr>
              <w:t>□精神醫學</w:t>
            </w:r>
            <w:r w:rsidR="00246EDC" w:rsidRPr="00370C4F">
              <w:rPr>
                <w:sz w:val="38"/>
                <w:szCs w:val="38"/>
                <w:lang w:val="zh-TW"/>
              </w:rPr>
              <w:t xml:space="preserve"> </w:t>
            </w:r>
            <w:r w:rsidRPr="00370C4F">
              <w:rPr>
                <w:sz w:val="22"/>
                <w:szCs w:val="22"/>
                <w:lang w:val="zh-TW"/>
              </w:rPr>
              <w:t>□諮商輔導</w:t>
            </w:r>
            <w:r w:rsidR="00246EDC" w:rsidRPr="00370C4F">
              <w:rPr>
                <w:sz w:val="42"/>
                <w:szCs w:val="42"/>
                <w:lang w:val="ja-JP"/>
              </w:rPr>
              <w:t xml:space="preserve"> </w:t>
            </w:r>
            <w:r w:rsidRPr="00370C4F">
              <w:rPr>
                <w:sz w:val="22"/>
                <w:szCs w:val="22"/>
                <w:lang w:val="zh-TW"/>
              </w:rPr>
              <w:t>□公共衛生</w:t>
            </w:r>
            <w:r w:rsidR="00246EDC" w:rsidRPr="00370C4F">
              <w:rPr>
                <w:sz w:val="42"/>
                <w:szCs w:val="42"/>
                <w:lang w:val="zh-TW"/>
              </w:rPr>
              <w:t xml:space="preserve"> </w:t>
            </w:r>
            <w:r w:rsidRPr="00370C4F">
              <w:rPr>
                <w:sz w:val="22"/>
                <w:szCs w:val="22"/>
                <w:lang w:val="zh-TW"/>
              </w:rPr>
              <w:t>□護理</w:t>
            </w:r>
            <w:r w:rsidR="00246EDC" w:rsidRPr="00370C4F">
              <w:rPr>
                <w:sz w:val="42"/>
                <w:szCs w:val="42"/>
                <w:lang w:val="ja-JP"/>
              </w:rPr>
              <w:t xml:space="preserve"> </w:t>
            </w:r>
            <w:r w:rsidRPr="00370C4F">
              <w:rPr>
                <w:sz w:val="22"/>
                <w:szCs w:val="22"/>
                <w:lang w:val="zh-TW"/>
              </w:rPr>
              <w:t>□社工</w:t>
            </w:r>
          </w:p>
          <w:p w14:paraId="6C42E9B1" w14:textId="77777777" w:rsidR="0040094B" w:rsidRPr="00370C4F" w:rsidRDefault="00246EDC" w:rsidP="00246EDC">
            <w:pPr>
              <w:tabs>
                <w:tab w:val="left" w:pos="1940"/>
                <w:tab w:val="left" w:pos="5700"/>
              </w:tabs>
              <w:autoSpaceDE w:val="0"/>
              <w:autoSpaceDN w:val="0"/>
              <w:adjustRightInd w:val="0"/>
              <w:spacing w:line="288" w:lineRule="auto"/>
              <w:jc w:val="both"/>
              <w:textAlignment w:val="center"/>
              <w:rPr>
                <w:sz w:val="22"/>
                <w:szCs w:val="22"/>
                <w:lang w:val="zh-TW"/>
              </w:rPr>
            </w:pPr>
            <w:r w:rsidRPr="00370C4F">
              <w:rPr>
                <w:sz w:val="22"/>
                <w:szCs w:val="22"/>
                <w:lang w:val="zh-TW"/>
              </w:rPr>
              <w:t>□社會</w:t>
            </w:r>
            <w:r w:rsidRPr="00370C4F">
              <w:rPr>
                <w:sz w:val="42"/>
                <w:szCs w:val="42"/>
                <w:lang w:val="zh-TW"/>
              </w:rPr>
              <w:t xml:space="preserve"> </w:t>
            </w:r>
            <w:r w:rsidR="0040094B" w:rsidRPr="00370C4F">
              <w:rPr>
                <w:sz w:val="22"/>
                <w:szCs w:val="22"/>
                <w:lang w:val="zh-TW"/>
              </w:rPr>
              <w:t>□犯罪</w:t>
            </w:r>
            <w:r w:rsidRPr="00370C4F">
              <w:rPr>
                <w:sz w:val="42"/>
                <w:szCs w:val="42"/>
                <w:lang w:val="ja-JP"/>
              </w:rPr>
              <w:t xml:space="preserve"> </w:t>
            </w:r>
            <w:r w:rsidRPr="00370C4F">
              <w:rPr>
                <w:sz w:val="22"/>
                <w:szCs w:val="22"/>
                <w:lang w:val="zh-TW"/>
              </w:rPr>
              <w:t>□家庭</w:t>
            </w:r>
            <w:r w:rsidRPr="00370C4F">
              <w:rPr>
                <w:sz w:val="40"/>
                <w:szCs w:val="42"/>
                <w:lang w:val="zh-TW"/>
              </w:rPr>
              <w:t xml:space="preserve"> </w:t>
            </w:r>
            <w:r w:rsidR="0040094B" w:rsidRPr="00370C4F">
              <w:rPr>
                <w:sz w:val="22"/>
                <w:szCs w:val="22"/>
                <w:lang w:val="zh-TW"/>
              </w:rPr>
              <w:t>□復</w:t>
            </w:r>
            <w:r w:rsidR="0040094B" w:rsidRPr="00370C4F">
              <w:rPr>
                <w:sz w:val="22"/>
                <w:szCs w:val="22"/>
                <w:lang w:val="ja-JP"/>
              </w:rPr>
              <w:t>健</w:t>
            </w:r>
            <w:r w:rsidR="0040094B" w:rsidRPr="00370C4F">
              <w:rPr>
                <w:sz w:val="42"/>
                <w:szCs w:val="42"/>
                <w:lang w:val="zh-TW"/>
              </w:rPr>
              <w:t xml:space="preserve"> </w:t>
            </w:r>
            <w:r w:rsidR="0040094B" w:rsidRPr="00370C4F">
              <w:rPr>
                <w:sz w:val="22"/>
                <w:szCs w:val="22"/>
                <w:lang w:val="zh-TW"/>
              </w:rPr>
              <w:t>□其他：</w:t>
            </w:r>
            <w:r w:rsidR="0040094B" w:rsidRPr="00370C4F">
              <w:rPr>
                <w:sz w:val="22"/>
                <w:szCs w:val="22"/>
                <w:u w:val="thick" w:color="000000"/>
                <w:lang w:val="zh-TW"/>
              </w:rPr>
              <w:tab/>
            </w:r>
            <w:r w:rsidR="0040094B" w:rsidRPr="00370C4F">
              <w:rPr>
                <w:sz w:val="22"/>
                <w:szCs w:val="22"/>
                <w:lang w:val="zh-TW"/>
              </w:rPr>
              <w:t>(請自填)</w:t>
            </w:r>
          </w:p>
        </w:tc>
      </w:tr>
      <w:tr w:rsidR="00370C4F" w:rsidRPr="00370C4F" w14:paraId="6E26AB6F" w14:textId="77777777" w:rsidTr="00495228">
        <w:trPr>
          <w:trHeight w:val="68"/>
        </w:trPr>
        <w:tc>
          <w:tcPr>
            <w:tcW w:w="1401" w:type="dxa"/>
            <w:vMerge w:val="restart"/>
            <w:tcBorders>
              <w:top w:val="single" w:sz="4" w:space="0" w:color="000000"/>
              <w:left w:val="single" w:sz="8" w:space="0" w:color="000000"/>
              <w:bottom w:val="single" w:sz="4" w:space="0" w:color="000000"/>
              <w:right w:val="single" w:sz="4" w:space="0" w:color="000000"/>
            </w:tcBorders>
            <w:tcMar>
              <w:top w:w="68" w:type="dxa"/>
              <w:left w:w="57" w:type="dxa"/>
              <w:bottom w:w="68" w:type="dxa"/>
              <w:right w:w="57" w:type="dxa"/>
            </w:tcMar>
            <w:vAlign w:val="center"/>
          </w:tcPr>
          <w:p w14:paraId="1332EE18" w14:textId="77777777" w:rsidR="0040094B" w:rsidRPr="00370C4F" w:rsidRDefault="0040094B" w:rsidP="0040094B">
            <w:pPr>
              <w:autoSpaceDE w:val="0"/>
              <w:autoSpaceDN w:val="0"/>
              <w:adjustRightInd w:val="0"/>
              <w:spacing w:line="288" w:lineRule="auto"/>
              <w:jc w:val="center"/>
              <w:textAlignment w:val="center"/>
              <w:rPr>
                <w:rFonts w:ascii="Times New Roman" w:hAnsi="Times New Roman"/>
                <w:sz w:val="22"/>
                <w:szCs w:val="22"/>
                <w:lang w:val="zh-TW"/>
              </w:rPr>
            </w:pPr>
            <w:r w:rsidRPr="00370C4F">
              <w:rPr>
                <w:rFonts w:ascii="Times New Roman" w:hAnsi="Times New Roman"/>
                <w:sz w:val="22"/>
                <w:szCs w:val="22"/>
                <w:lang w:val="zh-TW"/>
              </w:rPr>
              <w:t>通訊作者</w:t>
            </w:r>
          </w:p>
          <w:p w14:paraId="23E4CF02" w14:textId="77777777" w:rsidR="0040094B" w:rsidRPr="00370C4F" w:rsidRDefault="0040094B" w:rsidP="0040094B">
            <w:pPr>
              <w:autoSpaceDE w:val="0"/>
              <w:autoSpaceDN w:val="0"/>
              <w:adjustRightInd w:val="0"/>
              <w:spacing w:line="288" w:lineRule="auto"/>
              <w:jc w:val="center"/>
              <w:textAlignment w:val="center"/>
              <w:rPr>
                <w:rFonts w:ascii="Times New Roman" w:hAnsi="Times New Roman"/>
                <w:lang w:val="zh-TW"/>
              </w:rPr>
            </w:pPr>
            <w:r w:rsidRPr="00370C4F">
              <w:rPr>
                <w:rFonts w:ascii="Times New Roman" w:hAnsi="Times New Roman"/>
                <w:w w:val="80"/>
                <w:sz w:val="16"/>
                <w:szCs w:val="16"/>
                <w:lang w:val="zh-TW"/>
              </w:rPr>
              <w:t>(</w:t>
            </w:r>
            <w:r w:rsidRPr="00370C4F">
              <w:rPr>
                <w:rFonts w:ascii="Times New Roman" w:hAnsi="Times New Roman"/>
                <w:w w:val="80"/>
                <w:sz w:val="16"/>
                <w:szCs w:val="16"/>
                <w:lang w:val="zh-TW"/>
              </w:rPr>
              <w:t>請於以下所有列名作者中選出</w:t>
            </w:r>
            <w:r w:rsidRPr="00370C4F">
              <w:rPr>
                <w:rFonts w:ascii="Times New Roman" w:hAnsi="Times New Roman"/>
                <w:w w:val="80"/>
                <w:sz w:val="16"/>
                <w:szCs w:val="16"/>
                <w:lang w:val="zh-TW"/>
              </w:rPr>
              <w:t>1</w:t>
            </w:r>
            <w:r w:rsidRPr="00370C4F">
              <w:rPr>
                <w:rFonts w:ascii="Times New Roman" w:hAnsi="Times New Roman"/>
                <w:w w:val="80"/>
                <w:sz w:val="16"/>
                <w:szCs w:val="16"/>
                <w:lang w:val="zh-TW"/>
              </w:rPr>
              <w:t>位作為審查流程中的聯絡人代表</w:t>
            </w:r>
            <w:r w:rsidRPr="00370C4F">
              <w:rPr>
                <w:rFonts w:ascii="Times New Roman" w:hAnsi="Times New Roman"/>
                <w:w w:val="80"/>
                <w:sz w:val="16"/>
                <w:szCs w:val="16"/>
                <w:lang w:val="zh-TW"/>
              </w:rPr>
              <w:t>)</w:t>
            </w:r>
          </w:p>
        </w:tc>
        <w:tc>
          <w:tcPr>
            <w:tcW w:w="6758" w:type="dxa"/>
            <w:tcBorders>
              <w:top w:val="single" w:sz="4"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1BE653B9" w14:textId="77777777" w:rsidR="0040094B" w:rsidRPr="00370C4F" w:rsidRDefault="0040094B" w:rsidP="00495228">
            <w:pPr>
              <w:autoSpaceDE w:val="0"/>
              <w:autoSpaceDN w:val="0"/>
              <w:adjustRightInd w:val="0"/>
              <w:spacing w:line="288" w:lineRule="auto"/>
              <w:jc w:val="both"/>
              <w:textAlignment w:val="center"/>
              <w:rPr>
                <w:rFonts w:ascii="Times New Roman" w:hAnsi="Times New Roman"/>
                <w:lang w:val="zh-TW"/>
              </w:rPr>
            </w:pPr>
            <w:r w:rsidRPr="00370C4F">
              <w:rPr>
                <w:rFonts w:ascii="Times New Roman" w:hAnsi="Times New Roman"/>
                <w:sz w:val="22"/>
                <w:szCs w:val="22"/>
                <w:lang w:val="zh-TW"/>
              </w:rPr>
              <w:t>姓名：</w:t>
            </w:r>
          </w:p>
        </w:tc>
      </w:tr>
      <w:tr w:rsidR="00370C4F" w:rsidRPr="00370C4F" w14:paraId="230E062B" w14:textId="77777777" w:rsidTr="00495228">
        <w:trPr>
          <w:trHeight w:val="68"/>
        </w:trPr>
        <w:tc>
          <w:tcPr>
            <w:tcW w:w="1401" w:type="dxa"/>
            <w:vMerge/>
            <w:tcBorders>
              <w:top w:val="single" w:sz="4" w:space="0" w:color="000000"/>
              <w:left w:val="single" w:sz="8" w:space="0" w:color="000000"/>
              <w:bottom w:val="single" w:sz="4" w:space="0" w:color="000000"/>
              <w:right w:val="single" w:sz="4" w:space="0" w:color="000000"/>
            </w:tcBorders>
          </w:tcPr>
          <w:p w14:paraId="5C8BA940" w14:textId="77777777" w:rsidR="0040094B" w:rsidRPr="00370C4F" w:rsidRDefault="0040094B" w:rsidP="0040094B">
            <w:pPr>
              <w:autoSpaceDE w:val="0"/>
              <w:autoSpaceDN w:val="0"/>
              <w:adjustRightInd w:val="0"/>
              <w:rPr>
                <w:rFonts w:ascii="Times New Roman" w:hAnsi="Times New Roman"/>
              </w:rPr>
            </w:pPr>
          </w:p>
        </w:tc>
        <w:tc>
          <w:tcPr>
            <w:tcW w:w="6758" w:type="dxa"/>
            <w:tcBorders>
              <w:top w:val="single" w:sz="6"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74E8D3B0" w14:textId="77777777" w:rsidR="0040094B" w:rsidRPr="00370C4F" w:rsidRDefault="0040094B" w:rsidP="00495228">
            <w:pPr>
              <w:autoSpaceDE w:val="0"/>
              <w:autoSpaceDN w:val="0"/>
              <w:adjustRightInd w:val="0"/>
              <w:spacing w:line="288" w:lineRule="auto"/>
              <w:jc w:val="both"/>
              <w:textAlignment w:val="center"/>
              <w:rPr>
                <w:rFonts w:ascii="Times New Roman" w:hAnsi="Times New Roman"/>
                <w:lang w:val="zh-TW"/>
              </w:rPr>
            </w:pPr>
            <w:r w:rsidRPr="00370C4F">
              <w:rPr>
                <w:rFonts w:ascii="Times New Roman" w:hAnsi="Times New Roman"/>
                <w:sz w:val="22"/>
                <w:szCs w:val="22"/>
                <w:lang w:val="zh-TW"/>
              </w:rPr>
              <w:t>通訊地址：</w:t>
            </w:r>
          </w:p>
        </w:tc>
      </w:tr>
      <w:tr w:rsidR="00370C4F" w:rsidRPr="00370C4F" w14:paraId="3F604099" w14:textId="77777777" w:rsidTr="00495228">
        <w:trPr>
          <w:trHeight w:val="68"/>
        </w:trPr>
        <w:tc>
          <w:tcPr>
            <w:tcW w:w="1401" w:type="dxa"/>
            <w:vMerge/>
            <w:tcBorders>
              <w:top w:val="single" w:sz="4" w:space="0" w:color="000000"/>
              <w:left w:val="single" w:sz="8" w:space="0" w:color="000000"/>
              <w:bottom w:val="single" w:sz="4" w:space="0" w:color="000000"/>
              <w:right w:val="single" w:sz="4" w:space="0" w:color="000000"/>
            </w:tcBorders>
          </w:tcPr>
          <w:p w14:paraId="6C0F6394" w14:textId="77777777" w:rsidR="0040094B" w:rsidRPr="00370C4F" w:rsidRDefault="0040094B" w:rsidP="0040094B">
            <w:pPr>
              <w:autoSpaceDE w:val="0"/>
              <w:autoSpaceDN w:val="0"/>
              <w:adjustRightInd w:val="0"/>
              <w:rPr>
                <w:rFonts w:ascii="Times New Roman" w:hAnsi="Times New Roman"/>
              </w:rPr>
            </w:pPr>
          </w:p>
        </w:tc>
        <w:tc>
          <w:tcPr>
            <w:tcW w:w="6758" w:type="dxa"/>
            <w:tcBorders>
              <w:top w:val="single" w:sz="6"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256C1B4E" w14:textId="77777777" w:rsidR="0040094B" w:rsidRPr="00370C4F" w:rsidRDefault="0040094B" w:rsidP="00495228">
            <w:pPr>
              <w:autoSpaceDE w:val="0"/>
              <w:autoSpaceDN w:val="0"/>
              <w:adjustRightInd w:val="0"/>
              <w:spacing w:line="288" w:lineRule="auto"/>
              <w:jc w:val="both"/>
              <w:textAlignment w:val="center"/>
              <w:rPr>
                <w:rFonts w:ascii="Times New Roman" w:hAnsi="Times New Roman"/>
                <w:lang w:val="zh-TW"/>
              </w:rPr>
            </w:pPr>
            <w:r w:rsidRPr="00370C4F">
              <w:rPr>
                <w:rFonts w:ascii="Times New Roman" w:hAnsi="Times New Roman"/>
                <w:sz w:val="22"/>
                <w:szCs w:val="22"/>
                <w:lang w:val="zh-TW"/>
              </w:rPr>
              <w:t>聯絡電話：</w:t>
            </w:r>
          </w:p>
        </w:tc>
      </w:tr>
      <w:tr w:rsidR="00370C4F" w:rsidRPr="00370C4F" w14:paraId="3B0A5EF9" w14:textId="77777777" w:rsidTr="00495228">
        <w:trPr>
          <w:trHeight w:val="68"/>
        </w:trPr>
        <w:tc>
          <w:tcPr>
            <w:tcW w:w="1401" w:type="dxa"/>
            <w:vMerge/>
            <w:tcBorders>
              <w:top w:val="single" w:sz="4" w:space="0" w:color="000000"/>
              <w:left w:val="single" w:sz="8" w:space="0" w:color="000000"/>
              <w:bottom w:val="single" w:sz="4" w:space="0" w:color="000000"/>
              <w:right w:val="single" w:sz="4" w:space="0" w:color="000000"/>
            </w:tcBorders>
          </w:tcPr>
          <w:p w14:paraId="6A9B0F70" w14:textId="77777777" w:rsidR="0040094B" w:rsidRPr="00370C4F" w:rsidRDefault="0040094B" w:rsidP="0040094B">
            <w:pPr>
              <w:autoSpaceDE w:val="0"/>
              <w:autoSpaceDN w:val="0"/>
              <w:adjustRightInd w:val="0"/>
              <w:rPr>
                <w:rFonts w:ascii="Times New Roman" w:hAnsi="Times New Roman"/>
              </w:rPr>
            </w:pPr>
          </w:p>
        </w:tc>
        <w:tc>
          <w:tcPr>
            <w:tcW w:w="6758" w:type="dxa"/>
            <w:tcBorders>
              <w:top w:val="single" w:sz="6" w:space="0" w:color="000000"/>
              <w:left w:val="single" w:sz="4" w:space="0" w:color="000000"/>
              <w:bottom w:val="single" w:sz="4" w:space="0" w:color="000000"/>
              <w:right w:val="single" w:sz="4" w:space="0" w:color="000000"/>
            </w:tcBorders>
            <w:tcMar>
              <w:top w:w="68" w:type="dxa"/>
              <w:left w:w="57" w:type="dxa"/>
              <w:bottom w:w="68" w:type="dxa"/>
              <w:right w:w="57" w:type="dxa"/>
            </w:tcMar>
            <w:vAlign w:val="center"/>
          </w:tcPr>
          <w:p w14:paraId="59AC1E11" w14:textId="77777777" w:rsidR="0040094B" w:rsidRPr="00370C4F" w:rsidRDefault="0040094B" w:rsidP="00495228">
            <w:pPr>
              <w:autoSpaceDE w:val="0"/>
              <w:autoSpaceDN w:val="0"/>
              <w:adjustRightInd w:val="0"/>
              <w:spacing w:line="288" w:lineRule="auto"/>
              <w:jc w:val="both"/>
              <w:textAlignment w:val="center"/>
              <w:rPr>
                <w:rFonts w:ascii="Times New Roman" w:hAnsi="Times New Roman"/>
                <w:lang w:val="zh-TW"/>
              </w:rPr>
            </w:pPr>
            <w:r w:rsidRPr="00370C4F">
              <w:rPr>
                <w:rFonts w:ascii="Times New Roman" w:hAnsi="Times New Roman"/>
                <w:sz w:val="22"/>
                <w:szCs w:val="22"/>
                <w:lang w:val="zh-TW"/>
              </w:rPr>
              <w:t>電子郵件：</w:t>
            </w:r>
          </w:p>
        </w:tc>
      </w:tr>
      <w:tr w:rsidR="00370C4F" w:rsidRPr="00370C4F" w14:paraId="16233B09" w14:textId="77777777" w:rsidTr="00B96887">
        <w:trPr>
          <w:trHeight w:val="7745"/>
        </w:trPr>
        <w:tc>
          <w:tcPr>
            <w:tcW w:w="1401" w:type="dxa"/>
            <w:tcBorders>
              <w:top w:val="single" w:sz="4" w:space="0" w:color="000000"/>
              <w:left w:val="single" w:sz="8" w:space="0" w:color="000000"/>
              <w:bottom w:val="single" w:sz="8" w:space="0" w:color="000000"/>
              <w:right w:val="single" w:sz="4" w:space="0" w:color="000000"/>
            </w:tcBorders>
            <w:tcMar>
              <w:top w:w="57" w:type="dxa"/>
              <w:left w:w="57" w:type="dxa"/>
              <w:bottom w:w="57" w:type="dxa"/>
              <w:right w:w="57" w:type="dxa"/>
            </w:tcMar>
            <w:vAlign w:val="center"/>
          </w:tcPr>
          <w:p w14:paraId="17EA4669" w14:textId="77777777" w:rsidR="0040094B" w:rsidRPr="00370C4F" w:rsidRDefault="0040094B" w:rsidP="0040094B">
            <w:pPr>
              <w:autoSpaceDE w:val="0"/>
              <w:autoSpaceDN w:val="0"/>
              <w:adjustRightInd w:val="0"/>
              <w:spacing w:line="288" w:lineRule="auto"/>
              <w:jc w:val="center"/>
              <w:textAlignment w:val="center"/>
              <w:rPr>
                <w:rFonts w:ascii="Times New Roman" w:hAnsi="Times New Roman"/>
                <w:lang w:val="zh-TW"/>
              </w:rPr>
            </w:pPr>
            <w:r w:rsidRPr="00370C4F">
              <w:rPr>
                <w:rFonts w:ascii="Times New Roman" w:hAnsi="Times New Roman"/>
                <w:sz w:val="22"/>
                <w:szCs w:val="22"/>
                <w:lang w:val="zh-TW"/>
              </w:rPr>
              <w:t>投稿聲明書</w:t>
            </w:r>
          </w:p>
        </w:tc>
        <w:tc>
          <w:tcPr>
            <w:tcW w:w="6758" w:type="dxa"/>
            <w:tcBorders>
              <w:top w:val="single" w:sz="4" w:space="0" w:color="000000"/>
              <w:left w:val="single" w:sz="4" w:space="0" w:color="000000"/>
              <w:bottom w:val="single" w:sz="8" w:space="0" w:color="000000"/>
              <w:right w:val="single" w:sz="4" w:space="0" w:color="000000"/>
            </w:tcBorders>
            <w:tcMar>
              <w:top w:w="57" w:type="dxa"/>
              <w:left w:w="57" w:type="dxa"/>
              <w:bottom w:w="57" w:type="dxa"/>
              <w:right w:w="57" w:type="dxa"/>
            </w:tcMar>
          </w:tcPr>
          <w:p w14:paraId="119BD65B" w14:textId="77777777" w:rsidR="0040094B" w:rsidRPr="00370C4F" w:rsidRDefault="0040094B" w:rsidP="0040094B">
            <w:pPr>
              <w:tabs>
                <w:tab w:val="left" w:pos="510"/>
              </w:tabs>
              <w:autoSpaceDE w:val="0"/>
              <w:autoSpaceDN w:val="0"/>
              <w:adjustRightInd w:val="0"/>
              <w:spacing w:line="288" w:lineRule="auto"/>
              <w:ind w:left="510" w:right="57" w:hanging="454"/>
              <w:jc w:val="both"/>
              <w:textAlignment w:val="center"/>
              <w:rPr>
                <w:rFonts w:ascii="Times New Roman" w:hAnsi="Times New Roman"/>
                <w:sz w:val="22"/>
                <w:szCs w:val="22"/>
                <w:lang w:val="zh-TW"/>
              </w:rPr>
            </w:pPr>
            <w:r w:rsidRPr="00370C4F">
              <w:rPr>
                <w:rFonts w:ascii="Times New Roman" w:hAnsi="Times New Roman"/>
                <w:sz w:val="22"/>
                <w:szCs w:val="22"/>
                <w:lang w:val="zh-TW"/>
              </w:rPr>
              <w:tab/>
            </w:r>
            <w:r w:rsidRPr="00370C4F">
              <w:rPr>
                <w:rFonts w:ascii="Times New Roman" w:hAnsi="Times New Roman"/>
                <w:sz w:val="22"/>
                <w:szCs w:val="22"/>
                <w:lang w:val="zh-TW"/>
              </w:rPr>
              <w:t>本人</w:t>
            </w:r>
            <w:r w:rsidRPr="00370C4F">
              <w:rPr>
                <w:rFonts w:ascii="Times New Roman" w:hAnsi="Times New Roman"/>
                <w:sz w:val="22"/>
                <w:szCs w:val="22"/>
                <w:lang w:val="zh-TW"/>
              </w:rPr>
              <w:t>(</w:t>
            </w:r>
            <w:r w:rsidRPr="00370C4F">
              <w:rPr>
                <w:rFonts w:ascii="Times New Roman" w:hAnsi="Times New Roman"/>
                <w:sz w:val="22"/>
                <w:szCs w:val="22"/>
                <w:lang w:val="zh-TW"/>
              </w:rPr>
              <w:t>等</w:t>
            </w:r>
            <w:r w:rsidRPr="00370C4F">
              <w:rPr>
                <w:rFonts w:ascii="Times New Roman" w:hAnsi="Times New Roman"/>
                <w:sz w:val="22"/>
                <w:szCs w:val="22"/>
                <w:lang w:val="zh-TW"/>
              </w:rPr>
              <w:t>)</w:t>
            </w:r>
            <w:r w:rsidRPr="00370C4F">
              <w:rPr>
                <w:rFonts w:ascii="Times New Roman" w:hAnsi="Times New Roman"/>
                <w:sz w:val="22"/>
                <w:szCs w:val="22"/>
                <w:lang w:val="zh-TW"/>
              </w:rPr>
              <w:t>擬以上述題目投稿於中華心理衛生學刊，</w:t>
            </w:r>
          </w:p>
          <w:p w14:paraId="227B1AFB" w14:textId="5553549E" w:rsidR="0040094B" w:rsidRDefault="0040094B" w:rsidP="008232C0">
            <w:pPr>
              <w:numPr>
                <w:ilvl w:val="0"/>
                <w:numId w:val="19"/>
              </w:numPr>
              <w:tabs>
                <w:tab w:val="left" w:pos="510"/>
              </w:tabs>
              <w:autoSpaceDE w:val="0"/>
              <w:autoSpaceDN w:val="0"/>
              <w:adjustRightInd w:val="0"/>
              <w:spacing w:before="57" w:line="288" w:lineRule="auto"/>
              <w:ind w:right="57"/>
              <w:jc w:val="both"/>
              <w:textAlignment w:val="center"/>
              <w:rPr>
                <w:rFonts w:ascii="Times New Roman" w:hAnsi="Times New Roman"/>
                <w:sz w:val="22"/>
                <w:szCs w:val="22"/>
                <w:lang w:val="zh-TW"/>
              </w:rPr>
            </w:pPr>
            <w:r w:rsidRPr="00370C4F">
              <w:rPr>
                <w:rFonts w:ascii="Times New Roman" w:hAnsi="Times New Roman"/>
                <w:sz w:val="22"/>
                <w:szCs w:val="22"/>
                <w:lang w:val="zh-TW"/>
              </w:rPr>
              <w:t>本篇論文未曾以任何文字形式發表、出版，且同意在貴刊審查期間不再轉投其他期刊。</w:t>
            </w:r>
          </w:p>
          <w:p w14:paraId="3AEF1F8F" w14:textId="7D110165" w:rsidR="0051394C" w:rsidRDefault="00D81486" w:rsidP="008232C0">
            <w:pPr>
              <w:numPr>
                <w:ilvl w:val="0"/>
                <w:numId w:val="19"/>
              </w:numPr>
              <w:tabs>
                <w:tab w:val="left" w:pos="510"/>
              </w:tabs>
              <w:autoSpaceDE w:val="0"/>
              <w:autoSpaceDN w:val="0"/>
              <w:adjustRightInd w:val="0"/>
              <w:spacing w:before="57" w:line="288" w:lineRule="auto"/>
              <w:ind w:right="57"/>
              <w:jc w:val="both"/>
              <w:textAlignment w:val="center"/>
              <w:rPr>
                <w:rFonts w:ascii="Times New Roman" w:hAnsi="Times New Roman"/>
                <w:sz w:val="22"/>
                <w:szCs w:val="22"/>
                <w:lang w:val="zh-TW"/>
              </w:rPr>
            </w:pPr>
            <w:r>
              <w:rPr>
                <w:rFonts w:ascii="Times New Roman" w:hAnsi="Times New Roman" w:hint="eastAsia"/>
                <w:sz w:val="22"/>
                <w:szCs w:val="22"/>
                <w:lang w:val="zh-TW"/>
              </w:rPr>
              <w:t>本篇論文遵守學術倫理（含研究倫理）相關規範。</w:t>
            </w:r>
          </w:p>
          <w:p w14:paraId="73463B05" w14:textId="77777777" w:rsidR="00431C83" w:rsidRPr="003C3EAD" w:rsidRDefault="00431C83" w:rsidP="00431C83">
            <w:pPr>
              <w:numPr>
                <w:ilvl w:val="0"/>
                <w:numId w:val="19"/>
              </w:numPr>
              <w:tabs>
                <w:tab w:val="left" w:pos="510"/>
              </w:tabs>
              <w:autoSpaceDE w:val="0"/>
              <w:autoSpaceDN w:val="0"/>
              <w:adjustRightInd w:val="0"/>
              <w:spacing w:before="57" w:line="288" w:lineRule="auto"/>
              <w:ind w:right="57"/>
              <w:jc w:val="both"/>
              <w:textAlignment w:val="center"/>
              <w:rPr>
                <w:rFonts w:ascii="Times New Roman" w:hAnsi="Times New Roman"/>
                <w:color w:val="000000" w:themeColor="text1"/>
                <w:sz w:val="22"/>
                <w:szCs w:val="22"/>
                <w:lang w:val="zh-TW"/>
              </w:rPr>
            </w:pPr>
            <w:r w:rsidRPr="003C3EAD">
              <w:rPr>
                <w:rFonts w:ascii="Times New Roman" w:hAnsi="Times New Roman" w:hint="eastAsia"/>
                <w:color w:val="000000" w:themeColor="text1"/>
                <w:sz w:val="22"/>
                <w:szCs w:val="22"/>
                <w:lang w:val="zh-TW"/>
              </w:rPr>
              <w:t>本篇論文作者，經嚴謹學術分工與研究貢獻確認後，依序列出，所有作者均同意此排序。後續若因故需進行更動，需提出更動的說明，並同意貴刊進行最終裁決。</w:t>
            </w:r>
          </w:p>
          <w:p w14:paraId="67C6D251" w14:textId="5D76C873" w:rsidR="0040094B" w:rsidRPr="00370C4F" w:rsidRDefault="001D2B90" w:rsidP="0040094B">
            <w:pPr>
              <w:tabs>
                <w:tab w:val="left" w:pos="510"/>
              </w:tabs>
              <w:autoSpaceDE w:val="0"/>
              <w:autoSpaceDN w:val="0"/>
              <w:adjustRightInd w:val="0"/>
              <w:spacing w:before="57" w:line="288" w:lineRule="auto"/>
              <w:ind w:left="510" w:right="57" w:hanging="454"/>
              <w:jc w:val="both"/>
              <w:textAlignment w:val="center"/>
              <w:rPr>
                <w:rFonts w:ascii="Times New Roman" w:hAnsi="Times New Roman"/>
                <w:sz w:val="22"/>
                <w:szCs w:val="22"/>
                <w:lang w:val="zh-TW"/>
              </w:rPr>
            </w:pPr>
            <w:r>
              <w:rPr>
                <w:rFonts w:ascii="Times New Roman" w:hAnsi="Times New Roman" w:hint="eastAsia"/>
                <w:sz w:val="22"/>
                <w:szCs w:val="22"/>
                <w:lang w:val="zh-TW"/>
              </w:rPr>
              <w:t>四</w:t>
            </w:r>
            <w:r w:rsidR="0040094B" w:rsidRPr="00370C4F">
              <w:rPr>
                <w:rFonts w:ascii="Times New Roman" w:hAnsi="Times New Roman"/>
                <w:sz w:val="22"/>
                <w:szCs w:val="22"/>
                <w:lang w:val="zh-TW"/>
              </w:rPr>
              <w:t>、</w:t>
            </w:r>
            <w:r w:rsidR="0040094B" w:rsidRPr="00370C4F">
              <w:rPr>
                <w:rFonts w:ascii="Times New Roman" w:hAnsi="Times New Roman"/>
                <w:sz w:val="22"/>
                <w:szCs w:val="22"/>
                <w:lang w:val="zh-TW"/>
              </w:rPr>
              <w:tab/>
            </w:r>
            <w:r w:rsidR="0040094B" w:rsidRPr="00370C4F">
              <w:rPr>
                <w:rFonts w:ascii="Times New Roman" w:hAnsi="Times New Roman"/>
                <w:sz w:val="22"/>
                <w:szCs w:val="22"/>
                <w:lang w:val="zh-TW"/>
              </w:rPr>
              <w:t>若論文被接受刊登，則同意自行支付英文摘要編輯費新台幣</w:t>
            </w:r>
            <w:r w:rsidR="0040094B" w:rsidRPr="00370C4F">
              <w:rPr>
                <w:rFonts w:ascii="Times New Roman" w:hAnsi="Times New Roman"/>
                <w:sz w:val="22"/>
                <w:szCs w:val="22"/>
                <w:lang w:val="zh-TW"/>
              </w:rPr>
              <w:t>500</w:t>
            </w:r>
            <w:r w:rsidR="0040094B" w:rsidRPr="00370C4F">
              <w:rPr>
                <w:rFonts w:ascii="Times New Roman" w:hAnsi="Times New Roman"/>
                <w:sz w:val="22"/>
                <w:szCs w:val="22"/>
                <w:lang w:val="zh-TW"/>
              </w:rPr>
              <w:t>元，並配合完成論文出版前之最後定稿作業。</w:t>
            </w:r>
          </w:p>
          <w:p w14:paraId="517F6409" w14:textId="4455D5A5" w:rsidR="0040094B" w:rsidRPr="00370C4F" w:rsidRDefault="001D2B90" w:rsidP="0040094B">
            <w:pPr>
              <w:tabs>
                <w:tab w:val="left" w:pos="510"/>
              </w:tabs>
              <w:autoSpaceDE w:val="0"/>
              <w:autoSpaceDN w:val="0"/>
              <w:adjustRightInd w:val="0"/>
              <w:spacing w:before="57" w:line="288" w:lineRule="auto"/>
              <w:ind w:left="510" w:right="57" w:hanging="454"/>
              <w:jc w:val="both"/>
              <w:textAlignment w:val="center"/>
              <w:rPr>
                <w:rFonts w:ascii="Times New Roman" w:hAnsi="Times New Roman"/>
                <w:sz w:val="22"/>
                <w:szCs w:val="22"/>
                <w:lang w:val="zh-TW"/>
              </w:rPr>
            </w:pPr>
            <w:r>
              <w:rPr>
                <w:rFonts w:ascii="Times New Roman" w:hAnsi="Times New Roman" w:hint="eastAsia"/>
                <w:sz w:val="22"/>
                <w:szCs w:val="22"/>
                <w:lang w:val="zh-TW"/>
              </w:rPr>
              <w:t>五</w:t>
            </w:r>
            <w:r w:rsidR="0040094B" w:rsidRPr="00370C4F">
              <w:rPr>
                <w:rFonts w:ascii="Times New Roman" w:hAnsi="Times New Roman"/>
                <w:sz w:val="22"/>
                <w:szCs w:val="22"/>
                <w:lang w:val="zh-TW"/>
              </w:rPr>
              <w:t>、</w:t>
            </w:r>
            <w:r w:rsidR="0040094B" w:rsidRPr="00370C4F">
              <w:rPr>
                <w:rFonts w:ascii="Times New Roman" w:hAnsi="Times New Roman"/>
                <w:sz w:val="22"/>
                <w:szCs w:val="22"/>
                <w:lang w:val="zh-TW"/>
              </w:rPr>
              <w:tab/>
            </w:r>
            <w:r w:rsidR="0040094B" w:rsidRPr="00370C4F">
              <w:rPr>
                <w:rFonts w:ascii="Times New Roman" w:hAnsi="Times New Roman"/>
                <w:sz w:val="22"/>
                <w:szCs w:val="22"/>
                <w:lang w:val="zh-TW"/>
              </w:rPr>
              <w:t>若論文被接受刊登，則同意讓與該論文之著作權給中華心理衛生協會，本人除保有著作人格權，並同意授權收錄於與貴刊合作之中、英文電子期刊相關資料庫。</w:t>
            </w:r>
          </w:p>
          <w:p w14:paraId="070DD33E" w14:textId="77777777" w:rsidR="001D2B90" w:rsidRDefault="001D2B90" w:rsidP="001D2B90">
            <w:pPr>
              <w:tabs>
                <w:tab w:val="left" w:pos="510"/>
              </w:tabs>
              <w:autoSpaceDE w:val="0"/>
              <w:autoSpaceDN w:val="0"/>
              <w:adjustRightInd w:val="0"/>
              <w:spacing w:before="57" w:line="288" w:lineRule="auto"/>
              <w:ind w:left="510" w:right="57" w:hanging="454"/>
              <w:jc w:val="both"/>
              <w:textAlignment w:val="center"/>
              <w:rPr>
                <w:rFonts w:ascii="Times New Roman" w:hAnsi="Times New Roman"/>
                <w:sz w:val="22"/>
                <w:szCs w:val="22"/>
                <w:lang w:val="zh-TW"/>
              </w:rPr>
            </w:pPr>
            <w:r>
              <w:rPr>
                <w:rFonts w:ascii="Times New Roman" w:hAnsi="Times New Roman" w:hint="eastAsia"/>
                <w:sz w:val="22"/>
                <w:szCs w:val="22"/>
                <w:lang w:val="zh-TW"/>
              </w:rPr>
              <w:t>六</w:t>
            </w:r>
            <w:r w:rsidR="0040094B" w:rsidRPr="00370C4F">
              <w:rPr>
                <w:rFonts w:ascii="Times New Roman" w:hAnsi="Times New Roman"/>
                <w:sz w:val="22"/>
                <w:szCs w:val="22"/>
                <w:lang w:val="zh-TW"/>
              </w:rPr>
              <w:t>、</w:t>
            </w:r>
            <w:r w:rsidR="0040094B" w:rsidRPr="00370C4F">
              <w:rPr>
                <w:rFonts w:ascii="Times New Roman" w:hAnsi="Times New Roman"/>
                <w:sz w:val="22"/>
                <w:szCs w:val="22"/>
                <w:lang w:val="zh-TW"/>
              </w:rPr>
              <w:tab/>
            </w:r>
            <w:r w:rsidR="0040094B" w:rsidRPr="00370C4F">
              <w:rPr>
                <w:rFonts w:ascii="Times New Roman" w:hAnsi="Times New Roman"/>
                <w:sz w:val="22"/>
                <w:szCs w:val="22"/>
                <w:lang w:val="zh-TW"/>
              </w:rPr>
              <w:t>本文所有列名作者已詳閱貴刊投稿須知及撰稿體例，除同意對此論文內容負責，並同意本聲明書所列各事項。</w:t>
            </w:r>
          </w:p>
          <w:p w14:paraId="33BB8B48" w14:textId="055ACA41" w:rsidR="0040094B" w:rsidRPr="001D2B90" w:rsidRDefault="0040094B" w:rsidP="001D2B90">
            <w:pPr>
              <w:tabs>
                <w:tab w:val="left" w:pos="510"/>
              </w:tabs>
              <w:autoSpaceDE w:val="0"/>
              <w:autoSpaceDN w:val="0"/>
              <w:adjustRightInd w:val="0"/>
              <w:spacing w:before="57" w:line="288" w:lineRule="auto"/>
              <w:ind w:right="57" w:firstLineChars="250" w:firstLine="550"/>
              <w:jc w:val="both"/>
              <w:textAlignment w:val="center"/>
              <w:rPr>
                <w:rFonts w:ascii="Times New Roman" w:hAnsi="Times New Roman"/>
                <w:sz w:val="22"/>
                <w:szCs w:val="22"/>
                <w:lang w:val="zh-TW"/>
              </w:rPr>
            </w:pPr>
            <w:r w:rsidRPr="00370C4F">
              <w:rPr>
                <w:rFonts w:ascii="Times New Roman" w:hAnsi="Times New Roman"/>
                <w:sz w:val="22"/>
                <w:szCs w:val="22"/>
                <w:lang w:val="zh-TW"/>
              </w:rPr>
              <w:t>此致</w:t>
            </w:r>
          </w:p>
          <w:p w14:paraId="3CDB0DCB" w14:textId="77777777" w:rsidR="0040094B" w:rsidRPr="00370C4F" w:rsidRDefault="0040094B" w:rsidP="0040094B">
            <w:pPr>
              <w:autoSpaceDE w:val="0"/>
              <w:autoSpaceDN w:val="0"/>
              <w:adjustRightInd w:val="0"/>
              <w:spacing w:before="57" w:line="288" w:lineRule="auto"/>
              <w:ind w:left="57" w:right="57"/>
              <w:jc w:val="both"/>
              <w:textAlignment w:val="center"/>
              <w:rPr>
                <w:rFonts w:ascii="Times New Roman" w:hAnsi="Times New Roman"/>
                <w:sz w:val="22"/>
                <w:szCs w:val="22"/>
              </w:rPr>
            </w:pPr>
            <w:r w:rsidRPr="00370C4F">
              <w:rPr>
                <w:rFonts w:ascii="Times New Roman" w:hAnsi="Times New Roman"/>
                <w:sz w:val="22"/>
                <w:szCs w:val="22"/>
                <w:lang w:val="zh-TW"/>
              </w:rPr>
              <w:t>中華心理衛生學刊</w:t>
            </w:r>
            <w:r w:rsidRPr="00370C4F">
              <w:rPr>
                <w:rFonts w:ascii="Times New Roman" w:hAnsi="Times New Roman"/>
                <w:sz w:val="22"/>
                <w:szCs w:val="22"/>
                <w:lang w:val="ja-JP"/>
              </w:rPr>
              <w:t xml:space="preserve">　</w:t>
            </w:r>
            <w:r w:rsidRPr="00370C4F">
              <w:rPr>
                <w:rFonts w:ascii="Times New Roman" w:hAnsi="Times New Roman"/>
                <w:sz w:val="22"/>
                <w:szCs w:val="22"/>
                <w:lang w:val="zh-TW"/>
              </w:rPr>
              <w:t>編輯委員會</w:t>
            </w:r>
            <w:r w:rsidRPr="00370C4F">
              <w:rPr>
                <w:rFonts w:ascii="Times New Roman" w:hAnsi="Times New Roman"/>
                <w:sz w:val="22"/>
                <w:szCs w:val="22"/>
              </w:rPr>
              <w:br/>
            </w:r>
            <w:r w:rsidRPr="00370C4F">
              <w:rPr>
                <w:rFonts w:ascii="Times New Roman" w:hAnsi="Times New Roman"/>
                <w:sz w:val="22"/>
                <w:szCs w:val="22"/>
              </w:rPr>
              <w:br/>
            </w:r>
            <w:r w:rsidRPr="00370C4F">
              <w:rPr>
                <w:rFonts w:ascii="Times New Roman" w:hAnsi="Times New Roman"/>
                <w:spacing w:val="-11"/>
                <w:sz w:val="22"/>
                <w:szCs w:val="22"/>
                <w:lang w:val="zh-TW"/>
              </w:rPr>
              <w:t>投稿人簽名</w:t>
            </w:r>
            <w:r w:rsidRPr="00370C4F">
              <w:rPr>
                <w:rFonts w:ascii="Times New Roman" w:hAnsi="Times New Roman"/>
                <w:spacing w:val="-8"/>
                <w:sz w:val="16"/>
                <w:szCs w:val="16"/>
                <w:lang w:val="zh-TW"/>
              </w:rPr>
              <w:t>(</w:t>
            </w:r>
            <w:r w:rsidRPr="00370C4F">
              <w:rPr>
                <w:rFonts w:ascii="Times New Roman" w:hAnsi="Times New Roman"/>
                <w:spacing w:val="-8"/>
                <w:sz w:val="16"/>
                <w:szCs w:val="16"/>
                <w:lang w:val="zh-TW"/>
              </w:rPr>
              <w:t>若有多位作者，請依作者順序</w:t>
            </w:r>
            <w:r w:rsidRPr="00370C4F">
              <w:rPr>
                <w:rFonts w:ascii="Times New Roman" w:hAnsi="Times New Roman"/>
                <w:spacing w:val="-8"/>
                <w:sz w:val="16"/>
                <w:szCs w:val="16"/>
                <w:lang w:val="ja-JP"/>
              </w:rPr>
              <w:t>親筆</w:t>
            </w:r>
            <w:r w:rsidRPr="00370C4F">
              <w:rPr>
                <w:rFonts w:ascii="Times New Roman" w:hAnsi="Times New Roman"/>
                <w:spacing w:val="-8"/>
                <w:sz w:val="16"/>
                <w:szCs w:val="16"/>
                <w:lang w:val="zh-TW"/>
              </w:rPr>
              <w:t>簽名，或直接以電子簽名簽署</w:t>
            </w:r>
            <w:r w:rsidRPr="00370C4F">
              <w:rPr>
                <w:rFonts w:ascii="Times New Roman" w:hAnsi="Times New Roman"/>
                <w:spacing w:val="-8"/>
                <w:sz w:val="16"/>
                <w:szCs w:val="16"/>
                <w:lang w:val="zh-TW"/>
              </w:rPr>
              <w:t>)</w:t>
            </w:r>
            <w:r w:rsidRPr="00370C4F">
              <w:rPr>
                <w:rFonts w:ascii="Times New Roman" w:hAnsi="Times New Roman"/>
                <w:spacing w:val="-11"/>
                <w:sz w:val="22"/>
                <w:szCs w:val="22"/>
                <w:lang w:val="zh-TW"/>
              </w:rPr>
              <w:t>：</w:t>
            </w:r>
          </w:p>
          <w:p w14:paraId="3AACE6E9" w14:textId="77777777" w:rsidR="0040094B" w:rsidRPr="00370C4F" w:rsidRDefault="0040094B" w:rsidP="001D2B90">
            <w:pPr>
              <w:autoSpaceDE w:val="0"/>
              <w:autoSpaceDN w:val="0"/>
              <w:adjustRightInd w:val="0"/>
              <w:spacing w:before="2268" w:line="288" w:lineRule="auto"/>
              <w:ind w:left="57" w:right="277"/>
              <w:jc w:val="right"/>
              <w:textAlignment w:val="center"/>
              <w:rPr>
                <w:rFonts w:ascii="Times New Roman" w:hAnsi="Times New Roman"/>
                <w:lang w:val="zh-TW"/>
              </w:rPr>
            </w:pPr>
            <w:r w:rsidRPr="00370C4F">
              <w:rPr>
                <w:rFonts w:ascii="Times New Roman" w:hAnsi="Times New Roman"/>
                <w:sz w:val="22"/>
                <w:szCs w:val="22"/>
                <w:lang w:val="zh-TW"/>
              </w:rPr>
              <w:lastRenderedPageBreak/>
              <w:t>日期：中華民國　　　年　　　月　　　日</w:t>
            </w:r>
          </w:p>
        </w:tc>
      </w:tr>
    </w:tbl>
    <w:p w14:paraId="6DE26474" w14:textId="03C5D511" w:rsidR="0040094B" w:rsidRPr="00370C4F" w:rsidRDefault="0040094B" w:rsidP="00F849E4">
      <w:pPr>
        <w:tabs>
          <w:tab w:val="left" w:pos="227"/>
        </w:tabs>
        <w:autoSpaceDE w:val="0"/>
        <w:autoSpaceDN w:val="0"/>
        <w:adjustRightInd w:val="0"/>
        <w:spacing w:before="142" w:after="113" w:line="288" w:lineRule="auto"/>
        <w:ind w:left="227" w:hanging="227"/>
        <w:jc w:val="center"/>
        <w:textAlignment w:val="center"/>
        <w:rPr>
          <w:rFonts w:ascii="Times New Roman" w:hAnsi="Times New Roman"/>
          <w:sz w:val="32"/>
          <w:szCs w:val="32"/>
          <w:lang w:val="zh-TW"/>
        </w:rPr>
      </w:pPr>
      <w:r w:rsidRPr="00370C4F">
        <w:rPr>
          <w:rFonts w:ascii="Times New Roman" w:hAnsi="Times New Roman"/>
          <w:sz w:val="32"/>
          <w:szCs w:val="32"/>
          <w:lang w:val="zh-TW"/>
        </w:rPr>
        <w:lastRenderedPageBreak/>
        <w:br w:type="page"/>
      </w:r>
      <w:r w:rsidR="00F849E4" w:rsidRPr="00370C4F">
        <w:rPr>
          <w:rFonts w:ascii="Times New Roman" w:hAnsi="Times New Roman" w:cs="Times New Roman"/>
          <w:sz w:val="32"/>
          <w:szCs w:val="32"/>
        </w:rPr>
        <w:lastRenderedPageBreak/>
        <w:t>附錄：</w:t>
      </w:r>
      <w:r w:rsidRPr="00370C4F">
        <w:rPr>
          <w:rFonts w:ascii="Times New Roman" w:hAnsi="Times New Roman"/>
          <w:sz w:val="32"/>
          <w:szCs w:val="32"/>
          <w:lang w:val="zh-TW"/>
        </w:rPr>
        <w:t>《中華心理衛生學刊》稿件核對表</w:t>
      </w:r>
    </w:p>
    <w:p w14:paraId="2134A88F" w14:textId="77777777" w:rsidR="0040094B" w:rsidRPr="00370C4F" w:rsidRDefault="0040094B" w:rsidP="0040094B">
      <w:pPr>
        <w:suppressAutoHyphens/>
        <w:autoSpaceDE w:val="0"/>
        <w:autoSpaceDN w:val="0"/>
        <w:adjustRightInd w:val="0"/>
        <w:spacing w:before="180" w:line="288" w:lineRule="auto"/>
        <w:ind w:left="672" w:hanging="672"/>
        <w:textAlignment w:val="center"/>
        <w:rPr>
          <w:rFonts w:ascii="Times New Roman" w:hAnsi="Times New Roman"/>
          <w:iCs/>
          <w:sz w:val="22"/>
          <w:szCs w:val="22"/>
          <w:lang w:val="zh-TW"/>
        </w:rPr>
      </w:pPr>
      <w:r w:rsidRPr="00370C4F">
        <w:rPr>
          <w:rFonts w:ascii="Times New Roman" w:hAnsi="Times New Roman"/>
          <w:iCs/>
          <w:sz w:val="22"/>
          <w:szCs w:val="22"/>
          <w:lang w:val="zh-TW"/>
        </w:rPr>
        <w:t>投稿者您好：</w:t>
      </w:r>
    </w:p>
    <w:p w14:paraId="7C333782" w14:textId="77777777" w:rsidR="0040094B" w:rsidRPr="00370C4F" w:rsidRDefault="000E4281" w:rsidP="000E4281">
      <w:pPr>
        <w:suppressAutoHyphens/>
        <w:autoSpaceDE w:val="0"/>
        <w:autoSpaceDN w:val="0"/>
        <w:adjustRightInd w:val="0"/>
        <w:spacing w:after="180" w:line="288" w:lineRule="auto"/>
        <w:jc w:val="both"/>
        <w:textAlignment w:val="center"/>
        <w:rPr>
          <w:rFonts w:ascii="Times New Roman" w:hAnsi="Times New Roman"/>
          <w:sz w:val="22"/>
          <w:szCs w:val="22"/>
          <w:lang w:val="zh-TW"/>
        </w:rPr>
      </w:pPr>
      <w:r w:rsidRPr="00370C4F">
        <w:rPr>
          <w:rFonts w:ascii="Times New Roman" w:hAnsi="Times New Roman" w:hint="eastAsia"/>
          <w:iCs/>
          <w:sz w:val="22"/>
          <w:szCs w:val="22"/>
          <w:lang w:val="zh-TW"/>
        </w:rPr>
        <w:t xml:space="preserve">　　</w:t>
      </w:r>
      <w:r w:rsidR="0040094B" w:rsidRPr="00370C4F">
        <w:rPr>
          <w:rFonts w:ascii="Times New Roman" w:hAnsi="Times New Roman"/>
          <w:iCs/>
          <w:sz w:val="22"/>
          <w:szCs w:val="22"/>
          <w:lang w:val="zh-TW"/>
        </w:rPr>
        <w:t>感謝您對《中華心理衛生學刊》的支持與賜稿！為增進投稿文章格式符合本刊撰稿體例之規範，提升處理作業流程的時效性，請於送件前詳閱逐項核對下列項目，確認您的格式體例與其相符、完成勾選</w:t>
      </w:r>
      <w:r w:rsidR="0040094B" w:rsidRPr="00370C4F">
        <w:rPr>
          <w:rFonts w:ascii="Times New Roman" w:hAnsi="Times New Roman"/>
          <w:spacing w:val="6"/>
          <w:sz w:val="22"/>
          <w:szCs w:val="22"/>
          <w:lang w:val="zh-TW"/>
        </w:rPr>
        <w:t>(</w:t>
      </w:r>
      <w:r w:rsidR="0040094B" w:rsidRPr="00370C4F">
        <w:rPr>
          <w:rFonts w:ascii="Times New Roman" w:hAnsi="Times New Roman"/>
          <w:sz w:val="22"/>
          <w:szCs w:val="22"/>
          <w:lang w:val="zh-TW"/>
        </w:rPr>
        <w:t>請打</w:t>
      </w:r>
      <w:r w:rsidR="0040094B" w:rsidRPr="00370C4F">
        <w:rPr>
          <w:rFonts w:ascii="Segoe UI Symbol" w:eastAsia="MS Gothic" w:hAnsi="Segoe UI Symbol" w:cs="Segoe UI Symbol"/>
          <w:sz w:val="22"/>
          <w:szCs w:val="22"/>
          <w:lang w:val="zh-TW"/>
        </w:rPr>
        <w:t>✓</w:t>
      </w:r>
      <w:r w:rsidR="0040094B" w:rsidRPr="00370C4F">
        <w:rPr>
          <w:rFonts w:ascii="Times New Roman" w:hAnsi="Times New Roman"/>
          <w:sz w:val="22"/>
          <w:szCs w:val="22"/>
          <w:lang w:val="zh-TW"/>
        </w:rPr>
        <w:t>或</w:t>
      </w:r>
      <w:r w:rsidR="0040094B" w:rsidRPr="00370C4F">
        <w:rPr>
          <w:rFonts w:ascii="Times New Roman" w:hAnsi="Times New Roman"/>
          <w:sz w:val="22"/>
          <w:szCs w:val="22"/>
          <w:lang w:val="zh-TW"/>
        </w:rPr>
        <w:t>■</w:t>
      </w:r>
      <w:r w:rsidR="0040094B" w:rsidRPr="00370C4F">
        <w:rPr>
          <w:rFonts w:ascii="Times New Roman" w:hAnsi="Times New Roman"/>
          <w:spacing w:val="6"/>
          <w:sz w:val="22"/>
          <w:szCs w:val="22"/>
          <w:lang w:val="zh-TW"/>
        </w:rPr>
        <w:t>)</w:t>
      </w:r>
      <w:r w:rsidR="0040094B" w:rsidRPr="00370C4F">
        <w:rPr>
          <w:rFonts w:ascii="Times New Roman" w:hAnsi="Times New Roman"/>
          <w:sz w:val="22"/>
          <w:szCs w:val="22"/>
          <w:lang w:val="zh-TW"/>
        </w:rPr>
        <w:t>，並於文末「通訊作者簽名」處，完成簽署後再行投稿。</w:t>
      </w:r>
    </w:p>
    <w:p w14:paraId="53E573F5" w14:textId="77777777" w:rsidR="0040094B" w:rsidRPr="00370C4F" w:rsidRDefault="00DF2522" w:rsidP="00DF2522">
      <w:pPr>
        <w:suppressAutoHyphens/>
        <w:autoSpaceDE w:val="0"/>
        <w:autoSpaceDN w:val="0"/>
        <w:adjustRightInd w:val="0"/>
        <w:spacing w:after="180" w:line="288" w:lineRule="auto"/>
        <w:textAlignment w:val="center"/>
        <w:rPr>
          <w:rFonts w:ascii="Times New Roman" w:hAnsi="Times New Roman"/>
          <w:sz w:val="22"/>
          <w:szCs w:val="22"/>
          <w:lang w:val="zh-TW"/>
        </w:rPr>
      </w:pPr>
      <w:r w:rsidRPr="00370C4F">
        <w:rPr>
          <w:rFonts w:ascii="Times New Roman" w:hAnsi="Times New Roman" w:hint="eastAsia"/>
          <w:sz w:val="22"/>
          <w:szCs w:val="22"/>
          <w:lang w:val="zh-TW"/>
        </w:rPr>
        <w:t xml:space="preserve">　　</w:t>
      </w:r>
      <w:r w:rsidR="0040094B" w:rsidRPr="00370C4F">
        <w:rPr>
          <w:rFonts w:ascii="Times New Roman" w:hAnsi="Times New Roman"/>
          <w:sz w:val="22"/>
          <w:szCs w:val="22"/>
          <w:lang w:val="zh-TW"/>
        </w:rPr>
        <w:t>謝謝您的協助與配合！</w:t>
      </w:r>
    </w:p>
    <w:p w14:paraId="249E500D" w14:textId="77777777" w:rsidR="0040094B" w:rsidRPr="00370C4F" w:rsidRDefault="0040094B" w:rsidP="0040094B">
      <w:pPr>
        <w:suppressAutoHyphens/>
        <w:autoSpaceDE w:val="0"/>
        <w:autoSpaceDN w:val="0"/>
        <w:adjustRightInd w:val="0"/>
        <w:spacing w:after="57" w:line="288" w:lineRule="auto"/>
        <w:ind w:firstLine="480"/>
        <w:jc w:val="right"/>
        <w:textAlignment w:val="center"/>
        <w:rPr>
          <w:rFonts w:ascii="Times New Roman" w:hAnsi="Times New Roman"/>
          <w:sz w:val="22"/>
          <w:szCs w:val="22"/>
          <w:lang w:val="zh-TW"/>
        </w:rPr>
      </w:pPr>
      <w:r w:rsidRPr="00370C4F">
        <w:rPr>
          <w:rFonts w:ascii="Times New Roman" w:hAnsi="Times New Roman"/>
          <w:sz w:val="22"/>
          <w:szCs w:val="22"/>
          <w:lang w:val="zh-TW"/>
        </w:rPr>
        <w:t>中華心理衛生學刊編輯部</w:t>
      </w:r>
      <w:r w:rsidRPr="00370C4F">
        <w:rPr>
          <w:rFonts w:ascii="Times New Roman" w:hAnsi="Times New Roman"/>
          <w:sz w:val="22"/>
          <w:szCs w:val="22"/>
          <w:lang w:val="zh-TW"/>
        </w:rPr>
        <w:t xml:space="preserve"> </w:t>
      </w:r>
      <w:r w:rsidRPr="00370C4F">
        <w:rPr>
          <w:rFonts w:ascii="Times New Roman" w:hAnsi="Times New Roman"/>
          <w:sz w:val="22"/>
          <w:szCs w:val="22"/>
          <w:lang w:val="zh-TW"/>
        </w:rPr>
        <w:t>敬致</w:t>
      </w:r>
    </w:p>
    <w:tbl>
      <w:tblPr>
        <w:tblW w:w="0" w:type="auto"/>
        <w:tblInd w:w="57" w:type="dxa"/>
        <w:tblLayout w:type="fixed"/>
        <w:tblCellMar>
          <w:left w:w="0" w:type="dxa"/>
          <w:right w:w="0" w:type="dxa"/>
        </w:tblCellMar>
        <w:tblLook w:val="0000" w:firstRow="0" w:lastRow="0" w:firstColumn="0" w:lastColumn="0" w:noHBand="0" w:noVBand="0"/>
      </w:tblPr>
      <w:tblGrid>
        <w:gridCol w:w="1200"/>
        <w:gridCol w:w="6954"/>
      </w:tblGrid>
      <w:tr w:rsidR="00370C4F" w:rsidRPr="00370C4F" w14:paraId="2975EC26" w14:textId="77777777" w:rsidTr="0040094B">
        <w:trPr>
          <w:trHeight w:val="60"/>
        </w:trPr>
        <w:tc>
          <w:tcPr>
            <w:tcW w:w="1200" w:type="dxa"/>
            <w:tcBorders>
              <w:top w:val="single" w:sz="8" w:space="0" w:color="000000"/>
              <w:left w:val="single" w:sz="8" w:space="0" w:color="000000"/>
              <w:bottom w:val="single" w:sz="2" w:space="0" w:color="000000"/>
              <w:right w:val="single" w:sz="2" w:space="0" w:color="000000"/>
            </w:tcBorders>
            <w:tcMar>
              <w:top w:w="57" w:type="dxa"/>
              <w:left w:w="57" w:type="dxa"/>
              <w:bottom w:w="57" w:type="dxa"/>
              <w:right w:w="57" w:type="dxa"/>
            </w:tcMar>
            <w:vAlign w:val="center"/>
          </w:tcPr>
          <w:p w14:paraId="6871D897" w14:textId="77777777" w:rsidR="0040094B" w:rsidRPr="00370C4F" w:rsidRDefault="0040094B" w:rsidP="0040094B">
            <w:pPr>
              <w:suppressAutoHyphens/>
              <w:autoSpaceDE w:val="0"/>
              <w:autoSpaceDN w:val="0"/>
              <w:adjustRightInd w:val="0"/>
              <w:spacing w:line="288" w:lineRule="auto"/>
              <w:jc w:val="center"/>
              <w:textAlignment w:val="center"/>
              <w:rPr>
                <w:rFonts w:ascii="Times New Roman" w:hAnsi="Times New Roman"/>
              </w:rPr>
            </w:pPr>
            <w:r w:rsidRPr="00370C4F">
              <w:rPr>
                <w:rFonts w:ascii="Times New Roman" w:hAnsi="Times New Roman"/>
                <w:iCs/>
                <w:sz w:val="22"/>
                <w:szCs w:val="22"/>
                <w:lang w:val="zh-TW"/>
              </w:rPr>
              <w:t>文稿篇名</w:t>
            </w:r>
          </w:p>
        </w:tc>
        <w:tc>
          <w:tcPr>
            <w:tcW w:w="6954" w:type="dxa"/>
            <w:tcBorders>
              <w:top w:val="single" w:sz="8" w:space="0" w:color="000000"/>
              <w:left w:val="single" w:sz="2" w:space="0" w:color="000000"/>
              <w:bottom w:val="single" w:sz="2" w:space="0" w:color="000000"/>
              <w:right w:val="single" w:sz="8" w:space="0" w:color="000000"/>
            </w:tcBorders>
            <w:tcMar>
              <w:top w:w="57" w:type="dxa"/>
              <w:left w:w="57" w:type="dxa"/>
              <w:bottom w:w="57" w:type="dxa"/>
              <w:right w:w="57" w:type="dxa"/>
            </w:tcMar>
          </w:tcPr>
          <w:p w14:paraId="728EF8D6" w14:textId="77777777" w:rsidR="0040094B" w:rsidRPr="00370C4F" w:rsidRDefault="0040094B" w:rsidP="0040094B">
            <w:pPr>
              <w:suppressAutoHyphens/>
              <w:autoSpaceDE w:val="0"/>
              <w:autoSpaceDN w:val="0"/>
              <w:adjustRightInd w:val="0"/>
              <w:spacing w:line="288" w:lineRule="auto"/>
              <w:textAlignment w:val="center"/>
              <w:rPr>
                <w:rFonts w:ascii="Times New Roman" w:hAnsi="Times New Roman"/>
                <w:sz w:val="22"/>
                <w:szCs w:val="22"/>
                <w:lang w:val="zh-TW"/>
              </w:rPr>
            </w:pPr>
            <w:r w:rsidRPr="00370C4F">
              <w:rPr>
                <w:rFonts w:ascii="Times New Roman" w:hAnsi="Times New Roman"/>
                <w:sz w:val="22"/>
                <w:szCs w:val="22"/>
                <w:lang w:val="zh-TW"/>
              </w:rPr>
              <w:t>中文：</w:t>
            </w:r>
          </w:p>
          <w:p w14:paraId="71ED1DBA" w14:textId="77777777" w:rsidR="0040094B" w:rsidRPr="00370C4F" w:rsidRDefault="0040094B" w:rsidP="0040094B">
            <w:pPr>
              <w:suppressAutoHyphens/>
              <w:autoSpaceDE w:val="0"/>
              <w:autoSpaceDN w:val="0"/>
              <w:adjustRightInd w:val="0"/>
              <w:spacing w:line="288" w:lineRule="auto"/>
              <w:textAlignment w:val="center"/>
              <w:rPr>
                <w:rFonts w:ascii="Times New Roman" w:hAnsi="Times New Roman"/>
                <w:sz w:val="22"/>
                <w:szCs w:val="22"/>
              </w:rPr>
            </w:pPr>
          </w:p>
          <w:p w14:paraId="309A6FAB" w14:textId="77777777" w:rsidR="0040094B" w:rsidRPr="00370C4F" w:rsidRDefault="0040094B" w:rsidP="0040094B">
            <w:pPr>
              <w:suppressAutoHyphens/>
              <w:autoSpaceDE w:val="0"/>
              <w:autoSpaceDN w:val="0"/>
              <w:adjustRightInd w:val="0"/>
              <w:spacing w:line="288" w:lineRule="auto"/>
              <w:textAlignment w:val="center"/>
              <w:rPr>
                <w:rFonts w:ascii="Times New Roman" w:hAnsi="Times New Roman"/>
                <w:sz w:val="22"/>
                <w:szCs w:val="22"/>
                <w:lang w:val="zh-TW"/>
              </w:rPr>
            </w:pPr>
            <w:r w:rsidRPr="00370C4F">
              <w:rPr>
                <w:rFonts w:ascii="Times New Roman" w:hAnsi="Times New Roman"/>
                <w:sz w:val="22"/>
                <w:szCs w:val="22"/>
                <w:lang w:val="zh-TW"/>
              </w:rPr>
              <w:t>英文：</w:t>
            </w:r>
          </w:p>
          <w:p w14:paraId="2FBAB9C8" w14:textId="77777777" w:rsidR="0040094B" w:rsidRPr="00370C4F" w:rsidRDefault="0040094B" w:rsidP="0040094B">
            <w:pPr>
              <w:suppressAutoHyphens/>
              <w:autoSpaceDE w:val="0"/>
              <w:autoSpaceDN w:val="0"/>
              <w:adjustRightInd w:val="0"/>
              <w:spacing w:line="288" w:lineRule="auto"/>
              <w:textAlignment w:val="center"/>
              <w:rPr>
                <w:rFonts w:ascii="Times New Roman" w:hAnsi="Times New Roman"/>
              </w:rPr>
            </w:pPr>
          </w:p>
        </w:tc>
      </w:tr>
      <w:tr w:rsidR="00370C4F" w:rsidRPr="00370C4F" w14:paraId="49353F12" w14:textId="77777777" w:rsidTr="0040094B">
        <w:trPr>
          <w:trHeight w:val="473"/>
        </w:trPr>
        <w:tc>
          <w:tcPr>
            <w:tcW w:w="1200" w:type="dxa"/>
            <w:tcBorders>
              <w:top w:val="single" w:sz="2" w:space="0" w:color="000000"/>
              <w:left w:val="single" w:sz="8" w:space="0" w:color="000000"/>
              <w:bottom w:val="single" w:sz="2" w:space="0" w:color="000000"/>
              <w:right w:val="single" w:sz="2" w:space="0" w:color="000000"/>
            </w:tcBorders>
            <w:tcMar>
              <w:top w:w="57" w:type="dxa"/>
              <w:left w:w="57" w:type="dxa"/>
              <w:bottom w:w="57" w:type="dxa"/>
              <w:right w:w="57" w:type="dxa"/>
            </w:tcMar>
            <w:vAlign w:val="center"/>
          </w:tcPr>
          <w:p w14:paraId="2BF13404" w14:textId="77777777" w:rsidR="0040094B" w:rsidRPr="00370C4F" w:rsidRDefault="0040094B" w:rsidP="0040094B">
            <w:pPr>
              <w:suppressAutoHyphens/>
              <w:autoSpaceDE w:val="0"/>
              <w:autoSpaceDN w:val="0"/>
              <w:adjustRightInd w:val="0"/>
              <w:spacing w:line="288" w:lineRule="auto"/>
              <w:jc w:val="center"/>
              <w:textAlignment w:val="center"/>
              <w:rPr>
                <w:rFonts w:ascii="Times New Roman" w:hAnsi="Times New Roman"/>
              </w:rPr>
            </w:pPr>
            <w:r w:rsidRPr="00370C4F">
              <w:rPr>
                <w:rFonts w:ascii="Times New Roman" w:hAnsi="Times New Roman"/>
                <w:iCs/>
                <w:sz w:val="22"/>
                <w:szCs w:val="22"/>
                <w:lang w:val="zh-TW"/>
              </w:rPr>
              <w:t>作者</w:t>
            </w:r>
          </w:p>
        </w:tc>
        <w:tc>
          <w:tcPr>
            <w:tcW w:w="6954" w:type="dxa"/>
            <w:tcBorders>
              <w:top w:val="single" w:sz="2" w:space="0" w:color="000000"/>
              <w:left w:val="single" w:sz="2" w:space="0" w:color="000000"/>
              <w:bottom w:val="single" w:sz="2" w:space="0" w:color="000000"/>
              <w:right w:val="single" w:sz="8" w:space="0" w:color="000000"/>
            </w:tcBorders>
            <w:tcMar>
              <w:top w:w="57" w:type="dxa"/>
              <w:left w:w="57" w:type="dxa"/>
              <w:bottom w:w="57" w:type="dxa"/>
              <w:right w:w="57" w:type="dxa"/>
            </w:tcMar>
          </w:tcPr>
          <w:p w14:paraId="5F65387F" w14:textId="77777777" w:rsidR="0040094B" w:rsidRPr="00370C4F" w:rsidRDefault="0040094B" w:rsidP="0040094B">
            <w:pPr>
              <w:autoSpaceDE w:val="0"/>
              <w:autoSpaceDN w:val="0"/>
              <w:adjustRightInd w:val="0"/>
              <w:rPr>
                <w:rFonts w:ascii="Times New Roman" w:hAnsi="Times New Roman"/>
              </w:rPr>
            </w:pPr>
          </w:p>
        </w:tc>
      </w:tr>
      <w:tr w:rsidR="00370C4F" w:rsidRPr="00370C4F" w14:paraId="3AD5FB46" w14:textId="77777777" w:rsidTr="0040094B">
        <w:trPr>
          <w:trHeight w:val="60"/>
        </w:trPr>
        <w:tc>
          <w:tcPr>
            <w:tcW w:w="1200" w:type="dxa"/>
            <w:tcBorders>
              <w:top w:val="single" w:sz="2" w:space="0" w:color="000000"/>
              <w:left w:val="single" w:sz="8" w:space="0" w:color="000000"/>
              <w:bottom w:val="single" w:sz="2" w:space="0" w:color="000000"/>
              <w:right w:val="single" w:sz="2" w:space="0" w:color="000000"/>
            </w:tcBorders>
            <w:tcMar>
              <w:top w:w="57" w:type="dxa"/>
              <w:left w:w="57" w:type="dxa"/>
              <w:bottom w:w="57" w:type="dxa"/>
              <w:right w:w="57" w:type="dxa"/>
            </w:tcMar>
            <w:vAlign w:val="center"/>
          </w:tcPr>
          <w:p w14:paraId="1AC174B3" w14:textId="77777777" w:rsidR="0040094B" w:rsidRPr="00370C4F" w:rsidRDefault="0040094B" w:rsidP="0040094B">
            <w:pPr>
              <w:suppressAutoHyphens/>
              <w:autoSpaceDE w:val="0"/>
              <w:autoSpaceDN w:val="0"/>
              <w:adjustRightInd w:val="0"/>
              <w:spacing w:line="288" w:lineRule="auto"/>
              <w:jc w:val="center"/>
              <w:textAlignment w:val="center"/>
              <w:rPr>
                <w:rFonts w:ascii="Times New Roman" w:hAnsi="Times New Roman"/>
              </w:rPr>
            </w:pPr>
            <w:r w:rsidRPr="00370C4F">
              <w:rPr>
                <w:rFonts w:ascii="Times New Roman" w:hAnsi="Times New Roman"/>
                <w:iCs/>
                <w:sz w:val="22"/>
                <w:szCs w:val="22"/>
                <w:lang w:val="zh-TW"/>
              </w:rPr>
              <w:t>文稿類型</w:t>
            </w:r>
          </w:p>
        </w:tc>
        <w:tc>
          <w:tcPr>
            <w:tcW w:w="6954" w:type="dxa"/>
            <w:tcBorders>
              <w:top w:val="single" w:sz="2" w:space="0" w:color="000000"/>
              <w:left w:val="single" w:sz="2" w:space="0" w:color="000000"/>
              <w:bottom w:val="single" w:sz="2" w:space="0" w:color="000000"/>
              <w:right w:val="single" w:sz="8" w:space="0" w:color="000000"/>
            </w:tcBorders>
            <w:tcMar>
              <w:top w:w="57" w:type="dxa"/>
              <w:left w:w="57" w:type="dxa"/>
              <w:bottom w:w="57" w:type="dxa"/>
              <w:right w:w="57" w:type="dxa"/>
            </w:tcMar>
          </w:tcPr>
          <w:p w14:paraId="0AA6C4BB" w14:textId="77777777" w:rsidR="0040094B" w:rsidRPr="00370C4F" w:rsidRDefault="0040094B" w:rsidP="0040094B">
            <w:pPr>
              <w:suppressAutoHyphens/>
              <w:autoSpaceDE w:val="0"/>
              <w:autoSpaceDN w:val="0"/>
              <w:adjustRightInd w:val="0"/>
              <w:spacing w:before="180" w:after="90" w:line="288" w:lineRule="auto"/>
              <w:textAlignment w:val="center"/>
            </w:pPr>
            <w:r w:rsidRPr="00370C4F">
              <w:rPr>
                <w:iCs/>
                <w:sz w:val="22"/>
                <w:szCs w:val="22"/>
                <w:lang w:val="zh-TW"/>
              </w:rPr>
              <w:t>□研究論文　□專題論文　□文獻評論　□心理衛生政策研究</w:t>
            </w:r>
            <w:r w:rsidRPr="00370C4F">
              <w:rPr>
                <w:iCs/>
                <w:sz w:val="22"/>
                <w:szCs w:val="22"/>
                <w:lang w:val="ja-JP"/>
              </w:rPr>
              <w:br/>
            </w:r>
            <w:r w:rsidRPr="00370C4F">
              <w:rPr>
                <w:iCs/>
                <w:sz w:val="22"/>
                <w:szCs w:val="22"/>
                <w:lang w:val="zh-TW"/>
              </w:rPr>
              <w:t>□個案</w:t>
            </w:r>
            <w:r w:rsidRPr="00370C4F">
              <w:rPr>
                <w:iCs/>
                <w:sz w:val="22"/>
                <w:szCs w:val="22"/>
                <w:lang w:val="ja-JP"/>
              </w:rPr>
              <w:t xml:space="preserve">報告 </w:t>
            </w:r>
          </w:p>
        </w:tc>
      </w:tr>
      <w:tr w:rsidR="00370C4F" w:rsidRPr="00370C4F" w14:paraId="6682DEEA" w14:textId="77777777" w:rsidTr="0040094B">
        <w:trPr>
          <w:trHeight w:val="4953"/>
        </w:trPr>
        <w:tc>
          <w:tcPr>
            <w:tcW w:w="8154" w:type="dxa"/>
            <w:gridSpan w:val="2"/>
            <w:tcBorders>
              <w:top w:val="single" w:sz="2" w:space="0" w:color="000000"/>
              <w:left w:val="single" w:sz="8" w:space="0" w:color="000000"/>
              <w:bottom w:val="single" w:sz="2" w:space="0" w:color="000000"/>
              <w:right w:val="single" w:sz="2" w:space="0" w:color="000000"/>
            </w:tcBorders>
            <w:tcMar>
              <w:top w:w="57" w:type="dxa"/>
              <w:left w:w="57" w:type="dxa"/>
              <w:bottom w:w="57" w:type="dxa"/>
              <w:right w:w="57" w:type="dxa"/>
            </w:tcMar>
            <w:vAlign w:val="center"/>
          </w:tcPr>
          <w:p w14:paraId="3E156EE4" w14:textId="77777777" w:rsidR="0040094B" w:rsidRPr="00370C4F" w:rsidRDefault="0040094B" w:rsidP="0040094B">
            <w:pPr>
              <w:suppressAutoHyphens/>
              <w:autoSpaceDE w:val="0"/>
              <w:autoSpaceDN w:val="0"/>
              <w:adjustRightInd w:val="0"/>
              <w:spacing w:line="288" w:lineRule="auto"/>
              <w:jc w:val="center"/>
              <w:textAlignment w:val="center"/>
              <w:rPr>
                <w:iCs/>
                <w:sz w:val="22"/>
                <w:szCs w:val="22"/>
                <w:lang w:val="zh-TW"/>
              </w:rPr>
            </w:pPr>
            <w:r w:rsidRPr="00370C4F">
              <w:rPr>
                <w:iCs/>
                <w:sz w:val="22"/>
                <w:szCs w:val="22"/>
                <w:lang w:val="zh-TW"/>
              </w:rPr>
              <w:t>投稿前請逐項核對</w:t>
            </w:r>
          </w:p>
          <w:p w14:paraId="574BFF16" w14:textId="77777777" w:rsidR="0040094B" w:rsidRPr="00370C4F" w:rsidRDefault="0040094B" w:rsidP="0040094B">
            <w:pPr>
              <w:tabs>
                <w:tab w:val="left" w:pos="260"/>
              </w:tabs>
              <w:suppressAutoHyphens/>
              <w:autoSpaceDE w:val="0"/>
              <w:autoSpaceDN w:val="0"/>
              <w:adjustRightInd w:val="0"/>
              <w:spacing w:line="288" w:lineRule="auto"/>
              <w:jc w:val="center"/>
              <w:textAlignment w:val="center"/>
              <w:rPr>
                <w:iCs/>
                <w:sz w:val="22"/>
                <w:szCs w:val="22"/>
              </w:rPr>
            </w:pPr>
            <w:r w:rsidRPr="00370C4F">
              <w:rPr>
                <w:iCs/>
                <w:sz w:val="22"/>
                <w:szCs w:val="22"/>
              </w:rPr>
              <w:t>*******************************************************************</w:t>
            </w:r>
          </w:p>
          <w:p w14:paraId="1985DC2A" w14:textId="77777777" w:rsidR="0040094B" w:rsidRPr="00370C4F" w:rsidRDefault="0040094B" w:rsidP="0040094B">
            <w:pPr>
              <w:tabs>
                <w:tab w:val="left" w:pos="260"/>
              </w:tabs>
              <w:suppressAutoHyphens/>
              <w:autoSpaceDE w:val="0"/>
              <w:autoSpaceDN w:val="0"/>
              <w:adjustRightInd w:val="0"/>
              <w:spacing w:line="288" w:lineRule="auto"/>
              <w:jc w:val="both"/>
              <w:textAlignment w:val="center"/>
              <w:rPr>
                <w:sz w:val="22"/>
                <w:szCs w:val="22"/>
              </w:rPr>
            </w:pPr>
            <w:r w:rsidRPr="00370C4F">
              <w:rPr>
                <w:iCs/>
                <w:sz w:val="22"/>
                <w:szCs w:val="22"/>
                <w:lang w:val="zh-TW"/>
              </w:rPr>
              <w:t>□</w:t>
            </w:r>
            <w:r w:rsidRPr="00370C4F">
              <w:rPr>
                <w:iCs/>
                <w:sz w:val="22"/>
                <w:szCs w:val="22"/>
                <w:lang w:val="zh-TW"/>
              </w:rPr>
              <w:tab/>
              <w:t>全文字數：</w:t>
            </w:r>
            <w:r w:rsidRPr="00370C4F">
              <w:rPr>
                <w:iCs/>
                <w:sz w:val="22"/>
                <w:szCs w:val="22"/>
              </w:rPr>
              <w:t>_____________</w:t>
            </w:r>
            <w:r w:rsidRPr="00370C4F">
              <w:rPr>
                <w:iCs/>
                <w:sz w:val="22"/>
                <w:szCs w:val="22"/>
                <w:lang w:val="zh-TW"/>
              </w:rPr>
              <w:t>字</w:t>
            </w:r>
            <w:r w:rsidRPr="00370C4F">
              <w:rPr>
                <w:spacing w:val="6"/>
                <w:sz w:val="22"/>
                <w:szCs w:val="22"/>
                <w:lang w:val="zh-TW"/>
              </w:rPr>
              <w:t>(</w:t>
            </w:r>
            <w:r w:rsidRPr="00370C4F">
              <w:rPr>
                <w:sz w:val="22"/>
                <w:szCs w:val="22"/>
                <w:lang w:val="zh-TW"/>
              </w:rPr>
              <w:t>含中英文摘要、圖表</w:t>
            </w:r>
            <w:r w:rsidRPr="00370C4F">
              <w:rPr>
                <w:spacing w:val="6"/>
                <w:sz w:val="22"/>
                <w:szCs w:val="22"/>
                <w:lang w:val="zh-TW"/>
              </w:rPr>
              <w:t>)</w:t>
            </w:r>
            <w:r w:rsidRPr="00370C4F">
              <w:rPr>
                <w:sz w:val="22"/>
                <w:szCs w:val="22"/>
                <w:lang w:val="zh-TW"/>
              </w:rPr>
              <w:t>。</w:t>
            </w:r>
            <w:r w:rsidRPr="00370C4F">
              <w:rPr>
                <w:spacing w:val="6"/>
                <w:sz w:val="22"/>
                <w:szCs w:val="22"/>
                <w:lang w:val="zh-TW"/>
              </w:rPr>
              <w:t>(</w:t>
            </w:r>
            <w:r w:rsidRPr="00370C4F">
              <w:rPr>
                <w:sz w:val="22"/>
                <w:szCs w:val="22"/>
                <w:lang w:val="zh-TW"/>
              </w:rPr>
              <w:t>全文篇長以不超過</w:t>
            </w:r>
            <w:r w:rsidRPr="00370C4F">
              <w:rPr>
                <w:rFonts w:ascii="Times New Roman" w:hAnsi="Times New Roman"/>
                <w:sz w:val="22"/>
                <w:szCs w:val="22"/>
              </w:rPr>
              <w:t>15,000</w:t>
            </w:r>
            <w:r w:rsidRPr="00370C4F">
              <w:rPr>
                <w:sz w:val="22"/>
                <w:szCs w:val="22"/>
                <w:lang w:val="zh-TW"/>
              </w:rPr>
              <w:t>字為原則</w:t>
            </w:r>
            <w:r w:rsidRPr="00370C4F">
              <w:rPr>
                <w:spacing w:val="6"/>
                <w:sz w:val="22"/>
                <w:szCs w:val="22"/>
                <w:lang w:val="zh-TW"/>
              </w:rPr>
              <w:t>)</w:t>
            </w:r>
            <w:r w:rsidRPr="00370C4F">
              <w:rPr>
                <w:sz w:val="22"/>
                <w:szCs w:val="22"/>
                <w:lang w:val="zh-TW"/>
              </w:rPr>
              <w:t>。</w:t>
            </w:r>
          </w:p>
          <w:p w14:paraId="3F5C03AF" w14:textId="77777777" w:rsidR="0040094B" w:rsidRPr="00370C4F" w:rsidRDefault="0040094B" w:rsidP="0040094B">
            <w:pPr>
              <w:tabs>
                <w:tab w:val="left" w:pos="260"/>
              </w:tabs>
              <w:suppressAutoHyphens/>
              <w:autoSpaceDE w:val="0"/>
              <w:autoSpaceDN w:val="0"/>
              <w:adjustRightInd w:val="0"/>
              <w:spacing w:line="288" w:lineRule="auto"/>
              <w:jc w:val="both"/>
              <w:textAlignment w:val="center"/>
              <w:rPr>
                <w:sz w:val="22"/>
                <w:szCs w:val="22"/>
              </w:rPr>
            </w:pPr>
            <w:r w:rsidRPr="00370C4F">
              <w:rPr>
                <w:sz w:val="22"/>
                <w:szCs w:val="22"/>
              </w:rPr>
              <w:t>□</w:t>
            </w:r>
            <w:r w:rsidRPr="00370C4F">
              <w:rPr>
                <w:sz w:val="22"/>
                <w:szCs w:val="22"/>
              </w:rPr>
              <w:tab/>
            </w:r>
            <w:r w:rsidRPr="00370C4F">
              <w:rPr>
                <w:sz w:val="22"/>
                <w:szCs w:val="22"/>
                <w:lang w:val="zh-TW"/>
              </w:rPr>
              <w:t>篇名</w:t>
            </w:r>
            <w:r w:rsidRPr="00370C4F">
              <w:rPr>
                <w:sz w:val="22"/>
                <w:szCs w:val="22"/>
              </w:rPr>
              <w:t>：□</w:t>
            </w:r>
            <w:r w:rsidRPr="00370C4F">
              <w:rPr>
                <w:sz w:val="22"/>
                <w:szCs w:val="22"/>
                <w:lang w:val="zh-TW"/>
              </w:rPr>
              <w:t>中文、</w:t>
            </w:r>
            <w:r w:rsidRPr="00370C4F">
              <w:rPr>
                <w:sz w:val="22"/>
                <w:szCs w:val="22"/>
              </w:rPr>
              <w:t>□</w:t>
            </w:r>
            <w:r w:rsidRPr="00370C4F">
              <w:rPr>
                <w:sz w:val="22"/>
                <w:szCs w:val="22"/>
                <w:lang w:val="zh-TW"/>
              </w:rPr>
              <w:t>英文</w:t>
            </w:r>
          </w:p>
          <w:p w14:paraId="480634E7" w14:textId="45FD6097" w:rsidR="0040094B" w:rsidRPr="00370C4F" w:rsidRDefault="0040094B" w:rsidP="00CB3927">
            <w:pPr>
              <w:tabs>
                <w:tab w:val="left" w:pos="260"/>
              </w:tabs>
              <w:suppressAutoHyphens/>
              <w:autoSpaceDE w:val="0"/>
              <w:autoSpaceDN w:val="0"/>
              <w:adjustRightInd w:val="0"/>
              <w:spacing w:line="288" w:lineRule="auto"/>
              <w:jc w:val="both"/>
              <w:textAlignment w:val="center"/>
              <w:rPr>
                <w:sz w:val="22"/>
                <w:szCs w:val="22"/>
              </w:rPr>
            </w:pPr>
            <w:r w:rsidRPr="00370C4F">
              <w:rPr>
                <w:sz w:val="22"/>
                <w:szCs w:val="22"/>
                <w:lang w:val="zh-TW"/>
              </w:rPr>
              <w:t>□</w:t>
            </w:r>
            <w:r w:rsidRPr="00370C4F">
              <w:rPr>
                <w:sz w:val="22"/>
                <w:szCs w:val="22"/>
                <w:lang w:val="zh-TW"/>
              </w:rPr>
              <w:tab/>
            </w:r>
            <w:r w:rsidR="00CB3927" w:rsidRPr="00370C4F">
              <w:rPr>
                <w:sz w:val="22"/>
                <w:szCs w:val="22"/>
                <w:lang w:val="zh-TW"/>
              </w:rPr>
              <w:t>於</w:t>
            </w:r>
            <w:proofErr w:type="spellStart"/>
            <w:r w:rsidR="00CB3927" w:rsidRPr="00370C4F">
              <w:rPr>
                <w:rFonts w:ascii="Times New Roman" w:hAnsi="Times New Roman"/>
                <w:sz w:val="22"/>
                <w:szCs w:val="22"/>
              </w:rPr>
              <w:t>iPress</w:t>
            </w:r>
            <w:proofErr w:type="spellEnd"/>
            <w:r w:rsidR="00CB3927" w:rsidRPr="00370C4F">
              <w:rPr>
                <w:sz w:val="22"/>
                <w:szCs w:val="22"/>
                <w:lang w:val="zh-TW"/>
              </w:rPr>
              <w:t>系統中</w:t>
            </w:r>
            <w:r w:rsidR="00CB3927" w:rsidRPr="00370C4F">
              <w:rPr>
                <w:sz w:val="22"/>
                <w:szCs w:val="22"/>
              </w:rPr>
              <w:t>推薦至少三位審查者</w:t>
            </w:r>
          </w:p>
          <w:p w14:paraId="31286413" w14:textId="77777777" w:rsidR="0040094B" w:rsidRPr="00370C4F"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lang w:val="zh-TW"/>
              </w:rPr>
            </w:pPr>
            <w:r w:rsidRPr="00370C4F">
              <w:rPr>
                <w:sz w:val="22"/>
                <w:szCs w:val="22"/>
                <w:lang w:val="zh-TW"/>
              </w:rPr>
              <w:t>□字型</w:t>
            </w:r>
          </w:p>
          <w:p w14:paraId="759404CA" w14:textId="77777777" w:rsidR="0040094B" w:rsidRPr="00370C4F"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lang w:val="zh-TW"/>
              </w:rPr>
            </w:pPr>
            <w:r w:rsidRPr="00370C4F">
              <w:rPr>
                <w:sz w:val="22"/>
                <w:szCs w:val="22"/>
                <w:lang w:val="zh-TW"/>
              </w:rPr>
              <w:t xml:space="preserve">  □內文中文字型為</w:t>
            </w:r>
            <w:r w:rsidRPr="00370C4F">
              <w:rPr>
                <w:rFonts w:ascii="Times New Roman" w:hAnsi="Times New Roman"/>
                <w:sz w:val="22"/>
                <w:szCs w:val="22"/>
                <w:lang w:val="zh-TW"/>
              </w:rPr>
              <w:t>新細明體、</w:t>
            </w:r>
            <w:r w:rsidRPr="00370C4F">
              <w:rPr>
                <w:rFonts w:ascii="Times New Roman" w:hAnsi="Times New Roman"/>
                <w:sz w:val="22"/>
                <w:szCs w:val="22"/>
                <w:lang w:val="zh-TW"/>
              </w:rPr>
              <w:t>12</w:t>
            </w:r>
            <w:r w:rsidRPr="00370C4F">
              <w:rPr>
                <w:rFonts w:ascii="Times New Roman" w:hAnsi="Times New Roman"/>
                <w:sz w:val="22"/>
                <w:szCs w:val="22"/>
                <w:lang w:val="zh-TW"/>
              </w:rPr>
              <w:t>號</w:t>
            </w:r>
            <w:r w:rsidRPr="00370C4F">
              <w:rPr>
                <w:sz w:val="22"/>
                <w:szCs w:val="22"/>
                <w:lang w:val="zh-TW"/>
              </w:rPr>
              <w:t>字</w:t>
            </w:r>
          </w:p>
          <w:p w14:paraId="4A88BC0F" w14:textId="77777777" w:rsidR="0040094B" w:rsidRPr="00370C4F"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lang w:val="zh-TW"/>
              </w:rPr>
            </w:pPr>
            <w:r w:rsidRPr="00370C4F">
              <w:rPr>
                <w:sz w:val="22"/>
                <w:szCs w:val="22"/>
                <w:lang w:val="zh-TW"/>
              </w:rPr>
              <w:t xml:space="preserve">  □內文英文字型為</w:t>
            </w:r>
            <w:r w:rsidRPr="00370C4F">
              <w:rPr>
                <w:rFonts w:ascii="Times New Roman" w:hAnsi="Times New Roman"/>
                <w:sz w:val="22"/>
                <w:szCs w:val="22"/>
                <w:lang w:val="zh-TW"/>
              </w:rPr>
              <w:t>Times New Roman</w:t>
            </w:r>
            <w:r w:rsidRPr="00370C4F">
              <w:rPr>
                <w:rFonts w:ascii="Times New Roman" w:hAnsi="Times New Roman"/>
                <w:sz w:val="22"/>
                <w:szCs w:val="22"/>
                <w:lang w:val="zh-TW"/>
              </w:rPr>
              <w:t>、</w:t>
            </w:r>
            <w:r w:rsidRPr="00370C4F">
              <w:rPr>
                <w:rFonts w:ascii="Times New Roman" w:hAnsi="Times New Roman"/>
                <w:sz w:val="22"/>
                <w:szCs w:val="22"/>
                <w:lang w:val="zh-TW"/>
              </w:rPr>
              <w:t>12</w:t>
            </w:r>
            <w:r w:rsidRPr="00370C4F">
              <w:rPr>
                <w:rFonts w:ascii="Times New Roman" w:hAnsi="Times New Roman"/>
                <w:sz w:val="22"/>
                <w:szCs w:val="22"/>
                <w:lang w:val="zh-TW"/>
              </w:rPr>
              <w:t>號</w:t>
            </w:r>
            <w:r w:rsidRPr="00370C4F">
              <w:rPr>
                <w:sz w:val="22"/>
                <w:szCs w:val="22"/>
                <w:lang w:val="zh-TW"/>
              </w:rPr>
              <w:t>字</w:t>
            </w:r>
          </w:p>
          <w:p w14:paraId="7AA35CE5" w14:textId="77777777" w:rsidR="0040094B" w:rsidRPr="00370C4F"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rPr>
            </w:pPr>
            <w:r w:rsidRPr="00370C4F">
              <w:rPr>
                <w:sz w:val="22"/>
                <w:szCs w:val="22"/>
                <w:lang w:val="zh-TW"/>
              </w:rPr>
              <w:t xml:space="preserve">  □內文為</w:t>
            </w:r>
            <w:r w:rsidRPr="00370C4F">
              <w:rPr>
                <w:rFonts w:ascii="Times New Roman" w:hAnsi="Times New Roman"/>
                <w:sz w:val="22"/>
                <w:szCs w:val="22"/>
                <w:lang w:val="zh-TW"/>
              </w:rPr>
              <w:t>1.5</w:t>
            </w:r>
            <w:r w:rsidRPr="00370C4F">
              <w:rPr>
                <w:sz w:val="22"/>
                <w:szCs w:val="22"/>
                <w:lang w:val="zh-TW"/>
              </w:rPr>
              <w:t>倍行距</w:t>
            </w:r>
          </w:p>
          <w:p w14:paraId="682FA809" w14:textId="77777777" w:rsidR="0040094B" w:rsidRPr="00370C4F" w:rsidRDefault="0040094B" w:rsidP="0040094B">
            <w:pPr>
              <w:tabs>
                <w:tab w:val="left" w:pos="260"/>
              </w:tabs>
              <w:suppressAutoHyphens/>
              <w:autoSpaceDE w:val="0"/>
              <w:autoSpaceDN w:val="0"/>
              <w:adjustRightInd w:val="0"/>
              <w:spacing w:line="288" w:lineRule="auto"/>
              <w:jc w:val="both"/>
              <w:textAlignment w:val="center"/>
              <w:rPr>
                <w:sz w:val="22"/>
                <w:szCs w:val="22"/>
                <w:lang w:val="zh-TW"/>
              </w:rPr>
            </w:pPr>
            <w:r w:rsidRPr="00370C4F">
              <w:rPr>
                <w:sz w:val="22"/>
                <w:szCs w:val="22"/>
                <w:lang w:val="zh-TW"/>
              </w:rPr>
              <w:t>□</w:t>
            </w:r>
            <w:r w:rsidRPr="00370C4F">
              <w:rPr>
                <w:sz w:val="22"/>
                <w:szCs w:val="22"/>
                <w:lang w:val="zh-TW"/>
              </w:rPr>
              <w:tab/>
              <w:t>摘要</w:t>
            </w:r>
          </w:p>
          <w:p w14:paraId="074E6260" w14:textId="77777777" w:rsidR="0040094B" w:rsidRPr="00370C4F" w:rsidRDefault="0040094B" w:rsidP="0040094B">
            <w:pPr>
              <w:tabs>
                <w:tab w:val="left" w:pos="260"/>
              </w:tabs>
              <w:suppressAutoHyphens/>
              <w:autoSpaceDE w:val="0"/>
              <w:autoSpaceDN w:val="0"/>
              <w:adjustRightInd w:val="0"/>
              <w:spacing w:line="288" w:lineRule="auto"/>
              <w:jc w:val="both"/>
              <w:textAlignment w:val="center"/>
              <w:rPr>
                <w:sz w:val="22"/>
                <w:szCs w:val="22"/>
              </w:rPr>
            </w:pPr>
            <w:r w:rsidRPr="00370C4F">
              <w:rPr>
                <w:sz w:val="22"/>
                <w:szCs w:val="22"/>
                <w:lang w:val="zh-TW"/>
              </w:rPr>
              <w:t xml:space="preserve">　□</w:t>
            </w:r>
            <w:r w:rsidRPr="00370C4F">
              <w:rPr>
                <w:sz w:val="22"/>
                <w:szCs w:val="22"/>
                <w:lang w:val="zh-TW"/>
              </w:rPr>
              <w:tab/>
              <w:t>摘要字數：</w:t>
            </w:r>
            <w:r w:rsidRPr="00370C4F">
              <w:rPr>
                <w:sz w:val="22"/>
                <w:szCs w:val="22"/>
                <w:lang w:val="zh-TW"/>
              </w:rPr>
              <w:br/>
              <w:t xml:space="preserve">　□中文論文：</w:t>
            </w:r>
            <w:r w:rsidRPr="00370C4F">
              <w:rPr>
                <w:rFonts w:ascii="Times New Roman" w:hAnsi="Times New Roman"/>
                <w:sz w:val="22"/>
                <w:szCs w:val="22"/>
              </w:rPr>
              <w:t>400</w:t>
            </w:r>
            <w:r w:rsidRPr="00370C4F">
              <w:rPr>
                <w:rFonts w:ascii="Times New Roman" w:hAnsi="Times New Roman"/>
                <w:sz w:val="22"/>
                <w:szCs w:val="22"/>
                <w:lang w:val="zh-TW"/>
              </w:rPr>
              <w:t>字以內的中文摘要，及不超過</w:t>
            </w:r>
            <w:r w:rsidRPr="00370C4F">
              <w:rPr>
                <w:rFonts w:ascii="Times New Roman" w:hAnsi="Times New Roman"/>
                <w:sz w:val="22"/>
                <w:szCs w:val="22"/>
                <w:lang w:val="zh-TW"/>
              </w:rPr>
              <w:t>600</w:t>
            </w:r>
            <w:r w:rsidRPr="00370C4F">
              <w:rPr>
                <w:rFonts w:ascii="Times New Roman" w:hAnsi="Times New Roman"/>
                <w:sz w:val="22"/>
                <w:szCs w:val="22"/>
                <w:lang w:val="zh-TW"/>
              </w:rPr>
              <w:t>字</w:t>
            </w:r>
            <w:r w:rsidRPr="00370C4F">
              <w:rPr>
                <w:sz w:val="22"/>
                <w:szCs w:val="22"/>
                <w:lang w:val="zh-TW"/>
              </w:rPr>
              <w:t>內容盡量一致的英文摘要。</w:t>
            </w:r>
          </w:p>
          <w:p w14:paraId="6520AF13" w14:textId="77777777" w:rsidR="0040094B" w:rsidRPr="00370C4F" w:rsidRDefault="0040094B" w:rsidP="0040094B">
            <w:pPr>
              <w:tabs>
                <w:tab w:val="left" w:pos="260"/>
                <w:tab w:val="left" w:pos="1660"/>
              </w:tabs>
              <w:suppressAutoHyphens/>
              <w:autoSpaceDE w:val="0"/>
              <w:autoSpaceDN w:val="0"/>
              <w:adjustRightInd w:val="0"/>
              <w:spacing w:line="288" w:lineRule="auto"/>
              <w:jc w:val="both"/>
              <w:textAlignment w:val="center"/>
              <w:rPr>
                <w:sz w:val="22"/>
                <w:szCs w:val="22"/>
              </w:rPr>
            </w:pPr>
            <w:r w:rsidRPr="00370C4F">
              <w:rPr>
                <w:sz w:val="22"/>
                <w:szCs w:val="22"/>
              </w:rPr>
              <w:t xml:space="preserve">　</w:t>
            </w:r>
            <w:r w:rsidRPr="00370C4F">
              <w:rPr>
                <w:sz w:val="22"/>
                <w:szCs w:val="22"/>
                <w:lang w:val="zh-TW"/>
              </w:rPr>
              <w:t>□英文論文：</w:t>
            </w:r>
            <w:r w:rsidRPr="00370C4F">
              <w:rPr>
                <w:rFonts w:ascii="Times New Roman" w:hAnsi="Times New Roman"/>
                <w:sz w:val="22"/>
                <w:szCs w:val="22"/>
              </w:rPr>
              <w:t>400</w:t>
            </w:r>
            <w:r w:rsidRPr="00370C4F">
              <w:rPr>
                <w:rFonts w:ascii="Times New Roman" w:hAnsi="Times New Roman"/>
                <w:sz w:val="22"/>
                <w:szCs w:val="22"/>
                <w:lang w:val="zh-TW"/>
              </w:rPr>
              <w:t>字以內的英文摘要，及不超過</w:t>
            </w:r>
            <w:r w:rsidRPr="00370C4F">
              <w:rPr>
                <w:rFonts w:ascii="Times New Roman" w:hAnsi="Times New Roman"/>
                <w:sz w:val="22"/>
                <w:szCs w:val="22"/>
                <w:lang w:val="zh-TW"/>
              </w:rPr>
              <w:t>600</w:t>
            </w:r>
            <w:r w:rsidRPr="00370C4F">
              <w:rPr>
                <w:sz w:val="22"/>
                <w:szCs w:val="22"/>
                <w:lang w:val="zh-TW"/>
              </w:rPr>
              <w:t>字內容盡量一致的中文摘要。</w:t>
            </w:r>
          </w:p>
          <w:p w14:paraId="31E96091" w14:textId="77777777" w:rsidR="0040094B" w:rsidRPr="00370C4F" w:rsidRDefault="0040094B" w:rsidP="0040094B">
            <w:pPr>
              <w:tabs>
                <w:tab w:val="left" w:pos="260"/>
                <w:tab w:val="left" w:pos="1660"/>
              </w:tabs>
              <w:suppressAutoHyphens/>
              <w:autoSpaceDE w:val="0"/>
              <w:autoSpaceDN w:val="0"/>
              <w:adjustRightInd w:val="0"/>
              <w:spacing w:line="288" w:lineRule="auto"/>
              <w:jc w:val="both"/>
              <w:textAlignment w:val="center"/>
              <w:rPr>
                <w:sz w:val="22"/>
                <w:szCs w:val="22"/>
              </w:rPr>
            </w:pPr>
            <w:r w:rsidRPr="00370C4F">
              <w:rPr>
                <w:sz w:val="22"/>
                <w:szCs w:val="22"/>
              </w:rPr>
              <w:t xml:space="preserve">　□</w:t>
            </w:r>
            <w:r w:rsidRPr="00370C4F">
              <w:rPr>
                <w:sz w:val="22"/>
                <w:szCs w:val="22"/>
                <w:lang w:val="zh-TW"/>
              </w:rPr>
              <w:t>摘要內容</w:t>
            </w:r>
            <w:r w:rsidRPr="00370C4F">
              <w:rPr>
                <w:sz w:val="22"/>
                <w:szCs w:val="22"/>
              </w:rPr>
              <w:t>：</w:t>
            </w:r>
            <w:r w:rsidRPr="00370C4F">
              <w:rPr>
                <w:sz w:val="22"/>
                <w:szCs w:val="22"/>
                <w:lang w:val="zh-TW"/>
              </w:rPr>
              <w:t>須含研究目</w:t>
            </w:r>
            <w:r w:rsidRPr="00370C4F">
              <w:rPr>
                <w:rFonts w:ascii="Times New Roman" w:hAnsi="Times New Roman"/>
                <w:sz w:val="22"/>
                <w:szCs w:val="22"/>
                <w:lang w:val="zh-TW"/>
              </w:rPr>
              <w:t>的</w:t>
            </w:r>
            <w:r w:rsidRPr="00370C4F">
              <w:rPr>
                <w:rFonts w:ascii="Times New Roman" w:hAnsi="Times New Roman"/>
                <w:spacing w:val="6"/>
                <w:sz w:val="22"/>
                <w:szCs w:val="22"/>
              </w:rPr>
              <w:t>(</w:t>
            </w:r>
            <w:r w:rsidRPr="00370C4F">
              <w:rPr>
                <w:rFonts w:ascii="Times New Roman" w:hAnsi="Times New Roman"/>
                <w:sz w:val="22"/>
                <w:szCs w:val="22"/>
              </w:rPr>
              <w:t>purpose</w:t>
            </w:r>
            <w:r w:rsidRPr="00370C4F">
              <w:rPr>
                <w:rFonts w:ascii="Times New Roman" w:hAnsi="Times New Roman"/>
                <w:spacing w:val="6"/>
                <w:sz w:val="22"/>
                <w:szCs w:val="22"/>
              </w:rPr>
              <w:t>)</w:t>
            </w:r>
            <w:r w:rsidRPr="00370C4F">
              <w:rPr>
                <w:rFonts w:ascii="Times New Roman" w:hAnsi="Times New Roman"/>
                <w:sz w:val="22"/>
                <w:szCs w:val="22"/>
                <w:lang w:val="zh-TW"/>
              </w:rPr>
              <w:t>、研究方法</w:t>
            </w:r>
            <w:r w:rsidRPr="00370C4F">
              <w:rPr>
                <w:rFonts w:ascii="Times New Roman" w:hAnsi="Times New Roman"/>
                <w:spacing w:val="6"/>
                <w:sz w:val="22"/>
                <w:szCs w:val="22"/>
              </w:rPr>
              <w:t>(</w:t>
            </w:r>
            <w:r w:rsidRPr="00370C4F">
              <w:rPr>
                <w:rFonts w:ascii="Times New Roman" w:hAnsi="Times New Roman"/>
                <w:sz w:val="22"/>
                <w:szCs w:val="22"/>
              </w:rPr>
              <w:t>methods</w:t>
            </w:r>
            <w:r w:rsidRPr="00370C4F">
              <w:rPr>
                <w:rFonts w:ascii="Times New Roman" w:hAnsi="Times New Roman"/>
                <w:spacing w:val="6"/>
                <w:sz w:val="22"/>
                <w:szCs w:val="22"/>
              </w:rPr>
              <w:t>)</w:t>
            </w:r>
            <w:r w:rsidRPr="00370C4F">
              <w:rPr>
                <w:rFonts w:ascii="Times New Roman" w:hAnsi="Times New Roman"/>
                <w:sz w:val="22"/>
                <w:szCs w:val="22"/>
                <w:lang w:val="zh-TW"/>
              </w:rPr>
              <w:t>、研究結果</w:t>
            </w:r>
            <w:r w:rsidRPr="00370C4F">
              <w:rPr>
                <w:rFonts w:ascii="Times New Roman" w:hAnsi="Times New Roman"/>
                <w:spacing w:val="6"/>
                <w:sz w:val="22"/>
                <w:szCs w:val="22"/>
              </w:rPr>
              <w:t>(</w:t>
            </w:r>
            <w:r w:rsidRPr="00370C4F">
              <w:rPr>
                <w:rFonts w:ascii="Times New Roman" w:hAnsi="Times New Roman"/>
                <w:sz w:val="22"/>
                <w:szCs w:val="22"/>
              </w:rPr>
              <w:t>results</w:t>
            </w:r>
            <w:r w:rsidRPr="00370C4F">
              <w:rPr>
                <w:rFonts w:ascii="Times New Roman" w:hAnsi="Times New Roman"/>
                <w:spacing w:val="6"/>
                <w:sz w:val="22"/>
                <w:szCs w:val="22"/>
              </w:rPr>
              <w:t>)</w:t>
            </w:r>
            <w:r w:rsidRPr="00370C4F">
              <w:rPr>
                <w:rFonts w:ascii="Times New Roman" w:hAnsi="Times New Roman"/>
                <w:sz w:val="22"/>
                <w:szCs w:val="22"/>
                <w:lang w:val="zh-TW"/>
              </w:rPr>
              <w:t>、研究結論</w:t>
            </w:r>
            <w:r w:rsidRPr="00370C4F">
              <w:rPr>
                <w:rFonts w:ascii="Times New Roman" w:hAnsi="Times New Roman"/>
                <w:spacing w:val="6"/>
                <w:sz w:val="22"/>
                <w:szCs w:val="22"/>
              </w:rPr>
              <w:t>(</w:t>
            </w:r>
            <w:r w:rsidRPr="00370C4F">
              <w:rPr>
                <w:rFonts w:ascii="Times New Roman" w:hAnsi="Times New Roman"/>
                <w:sz w:val="22"/>
                <w:szCs w:val="22"/>
              </w:rPr>
              <w:t>conclusions</w:t>
            </w:r>
            <w:r w:rsidRPr="00370C4F">
              <w:rPr>
                <w:rFonts w:ascii="Times New Roman" w:hAnsi="Times New Roman"/>
                <w:spacing w:val="6"/>
                <w:sz w:val="22"/>
                <w:szCs w:val="22"/>
              </w:rPr>
              <w:t>)</w:t>
            </w:r>
            <w:r w:rsidRPr="00370C4F">
              <w:rPr>
                <w:rFonts w:ascii="Times New Roman" w:hAnsi="Times New Roman"/>
                <w:sz w:val="22"/>
                <w:szCs w:val="22"/>
                <w:lang w:val="zh-TW"/>
              </w:rPr>
              <w:t>等</w:t>
            </w:r>
            <w:r w:rsidRPr="00370C4F">
              <w:rPr>
                <w:sz w:val="22"/>
                <w:szCs w:val="22"/>
                <w:lang w:val="zh-TW"/>
              </w:rPr>
              <w:t>四個部份</w:t>
            </w:r>
            <w:r w:rsidRPr="00370C4F">
              <w:rPr>
                <w:sz w:val="22"/>
                <w:szCs w:val="22"/>
              </w:rPr>
              <w:t>，</w:t>
            </w:r>
            <w:r w:rsidRPr="00370C4F">
              <w:rPr>
                <w:sz w:val="22"/>
                <w:szCs w:val="22"/>
                <w:lang w:val="zh-TW"/>
              </w:rPr>
              <w:t>用黑色粗體標示此四部分</w:t>
            </w:r>
            <w:r w:rsidRPr="00370C4F">
              <w:rPr>
                <w:sz w:val="22"/>
                <w:szCs w:val="22"/>
              </w:rPr>
              <w:t>，</w:t>
            </w:r>
            <w:r w:rsidRPr="00370C4F">
              <w:rPr>
                <w:sz w:val="22"/>
                <w:szCs w:val="22"/>
                <w:lang w:val="zh-TW"/>
              </w:rPr>
              <w:t>以一段式呈現。</w:t>
            </w:r>
          </w:p>
          <w:p w14:paraId="612A6D65" w14:textId="77777777" w:rsidR="0040094B" w:rsidRPr="00370C4F" w:rsidRDefault="00AF6D74" w:rsidP="00AF6D74">
            <w:pPr>
              <w:tabs>
                <w:tab w:val="left" w:pos="1420"/>
              </w:tabs>
              <w:suppressAutoHyphens/>
              <w:autoSpaceDE w:val="0"/>
              <w:autoSpaceDN w:val="0"/>
              <w:adjustRightInd w:val="0"/>
              <w:spacing w:line="288" w:lineRule="auto"/>
              <w:jc w:val="both"/>
              <w:textAlignment w:val="center"/>
              <w:rPr>
                <w:sz w:val="22"/>
                <w:szCs w:val="22"/>
                <w:lang w:val="zh-TW"/>
              </w:rPr>
            </w:pPr>
            <w:r w:rsidRPr="00370C4F">
              <w:rPr>
                <w:rFonts w:hint="eastAsia"/>
                <w:sz w:val="22"/>
                <w:szCs w:val="22"/>
              </w:rPr>
              <w:t xml:space="preserve">　</w:t>
            </w:r>
            <w:r w:rsidRPr="00370C4F">
              <w:rPr>
                <w:sz w:val="22"/>
                <w:szCs w:val="22"/>
                <w:lang w:val="zh-TW"/>
              </w:rPr>
              <w:t>□</w:t>
            </w:r>
            <w:r w:rsidR="0040094B" w:rsidRPr="00370C4F">
              <w:rPr>
                <w:sz w:val="22"/>
                <w:szCs w:val="22"/>
                <w:lang w:val="zh-TW"/>
              </w:rPr>
              <w:t>五個以內之中、英文關鍵詞。</w:t>
            </w:r>
          </w:p>
          <w:p w14:paraId="33B3A9E9" w14:textId="77777777" w:rsidR="0040094B" w:rsidRPr="00370C4F" w:rsidRDefault="00AF6D74" w:rsidP="00AF6D74">
            <w:pPr>
              <w:tabs>
                <w:tab w:val="left" w:pos="540"/>
                <w:tab w:val="left" w:pos="1420"/>
              </w:tabs>
              <w:suppressAutoHyphens/>
              <w:autoSpaceDE w:val="0"/>
              <w:autoSpaceDN w:val="0"/>
              <w:adjustRightInd w:val="0"/>
              <w:spacing w:line="288" w:lineRule="auto"/>
              <w:jc w:val="both"/>
              <w:textAlignment w:val="center"/>
              <w:rPr>
                <w:sz w:val="22"/>
                <w:szCs w:val="22"/>
              </w:rPr>
            </w:pPr>
            <w:r w:rsidRPr="00370C4F">
              <w:rPr>
                <w:rFonts w:hint="eastAsia"/>
                <w:sz w:val="22"/>
                <w:szCs w:val="22"/>
                <w:lang w:val="zh-TW"/>
              </w:rPr>
              <w:t xml:space="preserve">　</w:t>
            </w:r>
            <w:r w:rsidR="0040094B" w:rsidRPr="00370C4F">
              <w:rPr>
                <w:sz w:val="22"/>
                <w:szCs w:val="22"/>
                <w:lang w:val="zh-TW"/>
              </w:rPr>
              <w:t>□中、英文之摘要及關鍵詞，兩者</w:t>
            </w:r>
            <w:r w:rsidR="0040094B" w:rsidRPr="00370C4F">
              <w:rPr>
                <w:b/>
                <w:sz w:val="22"/>
                <w:szCs w:val="22"/>
                <w:lang w:val="zh-TW"/>
              </w:rPr>
              <w:t>內容一致，且涵蓋研究重要資訊。</w:t>
            </w:r>
          </w:p>
          <w:p w14:paraId="0E8A30E8" w14:textId="77777777" w:rsidR="0040094B" w:rsidRPr="00370C4F" w:rsidRDefault="0040094B" w:rsidP="0040094B">
            <w:pPr>
              <w:tabs>
                <w:tab w:val="left" w:pos="260"/>
              </w:tabs>
              <w:suppressAutoHyphens/>
              <w:autoSpaceDE w:val="0"/>
              <w:autoSpaceDN w:val="0"/>
              <w:adjustRightInd w:val="0"/>
              <w:spacing w:line="288" w:lineRule="auto"/>
              <w:jc w:val="both"/>
              <w:textAlignment w:val="center"/>
            </w:pPr>
            <w:r w:rsidRPr="00370C4F">
              <w:rPr>
                <w:sz w:val="22"/>
                <w:szCs w:val="22"/>
                <w:lang w:val="zh-TW"/>
              </w:rPr>
              <w:t>□</w:t>
            </w:r>
            <w:r w:rsidRPr="00370C4F">
              <w:rPr>
                <w:sz w:val="22"/>
                <w:szCs w:val="22"/>
                <w:lang w:val="zh-TW"/>
              </w:rPr>
              <w:tab/>
              <w:t>內文匿名：為維護匿名審查作業，文稿中皆未透漏作者身份。</w:t>
            </w:r>
          </w:p>
        </w:tc>
      </w:tr>
      <w:tr w:rsidR="00370C4F" w:rsidRPr="00370C4F" w14:paraId="195777B8" w14:textId="77777777" w:rsidTr="0040094B">
        <w:trPr>
          <w:trHeight w:val="60"/>
        </w:trPr>
        <w:tc>
          <w:tcPr>
            <w:tcW w:w="8154" w:type="dxa"/>
            <w:gridSpan w:val="2"/>
            <w:tcBorders>
              <w:top w:val="single" w:sz="2" w:space="0" w:color="000000"/>
              <w:left w:val="single" w:sz="8" w:space="0" w:color="000000"/>
              <w:bottom w:val="single" w:sz="2" w:space="0" w:color="000000"/>
              <w:right w:val="single" w:sz="2" w:space="0" w:color="000000"/>
            </w:tcBorders>
            <w:tcMar>
              <w:top w:w="57" w:type="dxa"/>
              <w:left w:w="57" w:type="dxa"/>
              <w:bottom w:w="57" w:type="dxa"/>
              <w:right w:w="57" w:type="dxa"/>
            </w:tcMar>
          </w:tcPr>
          <w:p w14:paraId="45AE9E69" w14:textId="77777777" w:rsidR="0040094B" w:rsidRPr="00370C4F" w:rsidRDefault="0040094B" w:rsidP="0040094B">
            <w:pPr>
              <w:tabs>
                <w:tab w:val="left" w:pos="260"/>
                <w:tab w:val="left" w:pos="540"/>
              </w:tabs>
              <w:suppressAutoHyphens/>
              <w:autoSpaceDE w:val="0"/>
              <w:autoSpaceDN w:val="0"/>
              <w:adjustRightInd w:val="0"/>
              <w:spacing w:line="288" w:lineRule="auto"/>
              <w:jc w:val="both"/>
              <w:textAlignment w:val="center"/>
              <w:rPr>
                <w:iCs/>
                <w:sz w:val="22"/>
                <w:szCs w:val="22"/>
              </w:rPr>
            </w:pPr>
            <w:r w:rsidRPr="00370C4F">
              <w:rPr>
                <w:iCs/>
                <w:sz w:val="22"/>
                <w:szCs w:val="22"/>
              </w:rPr>
              <w:t>□</w:t>
            </w:r>
            <w:r w:rsidRPr="00370C4F">
              <w:rPr>
                <w:iCs/>
                <w:sz w:val="22"/>
                <w:szCs w:val="22"/>
                <w:lang w:val="zh-TW"/>
              </w:rPr>
              <w:t>內文</w:t>
            </w:r>
          </w:p>
          <w:p w14:paraId="56FFEF18" w14:textId="037A2EDA" w:rsidR="0040094B" w:rsidRPr="00370C4F" w:rsidRDefault="00074398" w:rsidP="00074398">
            <w:pPr>
              <w:suppressAutoHyphens/>
              <w:autoSpaceDE w:val="0"/>
              <w:autoSpaceDN w:val="0"/>
              <w:adjustRightInd w:val="0"/>
              <w:ind w:left="440" w:hangingChars="200" w:hanging="440"/>
              <w:textAlignment w:val="center"/>
              <w:rPr>
                <w:iCs/>
                <w:spacing w:val="-9"/>
                <w:sz w:val="22"/>
                <w:szCs w:val="22"/>
              </w:rPr>
            </w:pPr>
            <w:r w:rsidRPr="00370C4F">
              <w:rPr>
                <w:iCs/>
                <w:sz w:val="22"/>
                <w:szCs w:val="22"/>
              </w:rPr>
              <w:lastRenderedPageBreak/>
              <w:t xml:space="preserve">　</w:t>
            </w:r>
            <w:r w:rsidR="0040094B" w:rsidRPr="00370C4F">
              <w:rPr>
                <w:iCs/>
                <w:sz w:val="22"/>
                <w:szCs w:val="22"/>
              </w:rPr>
              <w:t>□</w:t>
            </w:r>
            <w:r w:rsidR="0040094B" w:rsidRPr="00370C4F">
              <w:rPr>
                <w:iCs/>
                <w:spacing w:val="-9"/>
                <w:sz w:val="22"/>
                <w:szCs w:val="22"/>
                <w:lang w:val="zh-TW"/>
              </w:rPr>
              <w:t>文稿依序排列</w:t>
            </w:r>
            <w:r w:rsidR="0040094B" w:rsidRPr="00370C4F">
              <w:rPr>
                <w:iCs/>
                <w:spacing w:val="-9"/>
                <w:sz w:val="22"/>
                <w:szCs w:val="22"/>
              </w:rPr>
              <w:t>：</w:t>
            </w:r>
            <w:r w:rsidR="0040094B" w:rsidRPr="00370C4F">
              <w:rPr>
                <w:iCs/>
                <w:spacing w:val="-9"/>
                <w:sz w:val="22"/>
                <w:szCs w:val="22"/>
                <w:lang w:val="zh-TW"/>
              </w:rPr>
              <w:t>中</w:t>
            </w:r>
            <w:r w:rsidR="0040094B" w:rsidRPr="00370C4F">
              <w:rPr>
                <w:iCs/>
                <w:spacing w:val="-9"/>
                <w:sz w:val="22"/>
                <w:szCs w:val="22"/>
              </w:rPr>
              <w:t>/</w:t>
            </w:r>
            <w:r w:rsidR="0040094B" w:rsidRPr="00370C4F">
              <w:rPr>
                <w:iCs/>
                <w:spacing w:val="-9"/>
                <w:sz w:val="22"/>
                <w:szCs w:val="22"/>
                <w:lang w:val="zh-TW"/>
              </w:rPr>
              <w:t>英文篇名、中</w:t>
            </w:r>
            <w:r w:rsidR="0040094B" w:rsidRPr="00370C4F">
              <w:rPr>
                <w:iCs/>
                <w:spacing w:val="-9"/>
                <w:sz w:val="22"/>
                <w:szCs w:val="22"/>
              </w:rPr>
              <w:t>/</w:t>
            </w:r>
            <w:r w:rsidR="0040094B" w:rsidRPr="00370C4F">
              <w:rPr>
                <w:iCs/>
                <w:spacing w:val="-9"/>
                <w:sz w:val="22"/>
                <w:szCs w:val="22"/>
                <w:lang w:val="zh-TW"/>
              </w:rPr>
              <w:t>英文摘要、關鍵詞、正文與註解、參考文獻、圖表、</w:t>
            </w:r>
            <w:r w:rsidR="0040094B" w:rsidRPr="00370C4F">
              <w:rPr>
                <w:iCs/>
                <w:sz w:val="22"/>
                <w:szCs w:val="22"/>
                <w:lang w:val="zh-TW"/>
              </w:rPr>
              <w:t>附錄。</w:t>
            </w:r>
          </w:p>
          <w:p w14:paraId="33845A77" w14:textId="77777777" w:rsidR="0040094B" w:rsidRPr="00370C4F" w:rsidRDefault="00074398" w:rsidP="00074398">
            <w:pPr>
              <w:tabs>
                <w:tab w:val="left" w:pos="260"/>
              </w:tabs>
              <w:suppressAutoHyphens/>
              <w:autoSpaceDE w:val="0"/>
              <w:autoSpaceDN w:val="0"/>
              <w:adjustRightInd w:val="0"/>
              <w:ind w:left="440" w:hangingChars="200" w:hanging="440"/>
              <w:textAlignment w:val="center"/>
              <w:rPr>
                <w:iCs/>
                <w:sz w:val="22"/>
                <w:szCs w:val="22"/>
              </w:rPr>
            </w:pPr>
            <w:r w:rsidRPr="00370C4F">
              <w:rPr>
                <w:iCs/>
                <w:sz w:val="22"/>
                <w:szCs w:val="22"/>
                <w:lang w:val="zh-TW"/>
              </w:rPr>
              <w:t xml:space="preserve">　</w:t>
            </w:r>
            <w:r w:rsidR="0040094B" w:rsidRPr="00370C4F">
              <w:rPr>
                <w:iCs/>
                <w:sz w:val="22"/>
                <w:szCs w:val="22"/>
                <w:lang w:val="zh-TW"/>
              </w:rPr>
              <w:t>□內文分節格式為一、緒論，二、研究方法，三、研究結果，四、討論與結論，致謝，參考文獻。</w:t>
            </w:r>
          </w:p>
          <w:p w14:paraId="778F4C89" w14:textId="77777777" w:rsidR="0040094B" w:rsidRPr="00370C4F" w:rsidRDefault="00074398" w:rsidP="00074398">
            <w:pPr>
              <w:tabs>
                <w:tab w:val="left" w:pos="540"/>
              </w:tabs>
              <w:suppressAutoHyphens/>
              <w:autoSpaceDE w:val="0"/>
              <w:autoSpaceDN w:val="0"/>
              <w:adjustRightInd w:val="0"/>
              <w:textAlignment w:val="center"/>
              <w:rPr>
                <w:iCs/>
                <w:sz w:val="22"/>
                <w:szCs w:val="22"/>
              </w:rPr>
            </w:pPr>
            <w:r w:rsidRPr="00370C4F">
              <w:rPr>
                <w:iCs/>
                <w:sz w:val="22"/>
                <w:szCs w:val="22"/>
                <w:lang w:val="zh-TW"/>
              </w:rPr>
              <w:t xml:space="preserve">　</w:t>
            </w:r>
            <w:r w:rsidR="0040094B" w:rsidRPr="00370C4F">
              <w:rPr>
                <w:iCs/>
                <w:sz w:val="22"/>
                <w:szCs w:val="22"/>
                <w:lang w:val="zh-TW"/>
              </w:rPr>
              <w:t>□內文文句通順、易讀，無錯、別字。</w:t>
            </w:r>
          </w:p>
          <w:p w14:paraId="4F7824A5" w14:textId="77777777" w:rsidR="0040094B" w:rsidRPr="00370C4F" w:rsidRDefault="0040094B" w:rsidP="00074398">
            <w:pPr>
              <w:tabs>
                <w:tab w:val="left" w:pos="540"/>
                <w:tab w:val="left" w:pos="1860"/>
              </w:tabs>
              <w:suppressAutoHyphens/>
              <w:autoSpaceDE w:val="0"/>
              <w:autoSpaceDN w:val="0"/>
              <w:adjustRightInd w:val="0"/>
              <w:spacing w:line="288" w:lineRule="auto"/>
              <w:jc w:val="both"/>
              <w:textAlignment w:val="center"/>
              <w:rPr>
                <w:iCs/>
                <w:sz w:val="22"/>
                <w:szCs w:val="22"/>
              </w:rPr>
            </w:pPr>
            <w:r w:rsidRPr="00370C4F">
              <w:rPr>
                <w:iCs/>
                <w:sz w:val="22"/>
                <w:szCs w:val="22"/>
                <w:lang w:val="zh-TW"/>
              </w:rPr>
              <w:t>□標點符號輸入：□中文使用全形</w:t>
            </w:r>
          </w:p>
          <w:p w14:paraId="4F22B7F7" w14:textId="77777777" w:rsidR="0040094B" w:rsidRPr="00370C4F" w:rsidRDefault="00074398" w:rsidP="00074398">
            <w:pPr>
              <w:tabs>
                <w:tab w:val="left" w:pos="1860"/>
              </w:tabs>
              <w:suppressAutoHyphens/>
              <w:autoSpaceDE w:val="0"/>
              <w:autoSpaceDN w:val="0"/>
              <w:adjustRightInd w:val="0"/>
              <w:spacing w:line="288" w:lineRule="auto"/>
              <w:jc w:val="both"/>
              <w:textAlignment w:val="center"/>
              <w:rPr>
                <w:iCs/>
                <w:sz w:val="22"/>
                <w:szCs w:val="22"/>
              </w:rPr>
            </w:pPr>
            <w:r w:rsidRPr="00370C4F">
              <w:rPr>
                <w:iCs/>
                <w:sz w:val="22"/>
                <w:szCs w:val="22"/>
                <w:lang w:val="zh-TW"/>
              </w:rPr>
              <w:t xml:space="preserve">　　　　　　　　</w:t>
            </w:r>
            <w:r w:rsidR="0040094B" w:rsidRPr="00370C4F">
              <w:rPr>
                <w:iCs/>
                <w:sz w:val="22"/>
                <w:szCs w:val="22"/>
                <w:lang w:val="zh-TW"/>
              </w:rPr>
              <w:t>□西文使用半形</w:t>
            </w:r>
          </w:p>
          <w:p w14:paraId="01F85966" w14:textId="77777777" w:rsidR="0040094B" w:rsidRPr="00370C4F" w:rsidRDefault="0040094B" w:rsidP="00074398">
            <w:pPr>
              <w:tabs>
                <w:tab w:val="left" w:pos="540"/>
              </w:tabs>
              <w:suppressAutoHyphens/>
              <w:autoSpaceDE w:val="0"/>
              <w:autoSpaceDN w:val="0"/>
              <w:adjustRightInd w:val="0"/>
              <w:spacing w:line="288" w:lineRule="auto"/>
              <w:jc w:val="both"/>
              <w:textAlignment w:val="center"/>
              <w:rPr>
                <w:iCs/>
                <w:sz w:val="22"/>
                <w:szCs w:val="22"/>
              </w:rPr>
            </w:pPr>
            <w:r w:rsidRPr="00370C4F">
              <w:rPr>
                <w:iCs/>
                <w:sz w:val="22"/>
                <w:szCs w:val="22"/>
                <w:lang w:val="zh-TW"/>
              </w:rPr>
              <w:t>□書刊與篇名前後標點符號</w:t>
            </w:r>
          </w:p>
          <w:p w14:paraId="2F8A494A" w14:textId="77777777" w:rsidR="0040094B" w:rsidRPr="00370C4F" w:rsidRDefault="00074398" w:rsidP="00074398">
            <w:pPr>
              <w:tabs>
                <w:tab w:val="left" w:pos="540"/>
              </w:tabs>
              <w:suppressAutoHyphens/>
              <w:autoSpaceDE w:val="0"/>
              <w:autoSpaceDN w:val="0"/>
              <w:adjustRightInd w:val="0"/>
              <w:spacing w:line="288" w:lineRule="auto"/>
              <w:jc w:val="both"/>
              <w:textAlignment w:val="center"/>
              <w:rPr>
                <w:sz w:val="22"/>
                <w:szCs w:val="22"/>
              </w:rPr>
            </w:pPr>
            <w:r w:rsidRPr="00370C4F">
              <w:rPr>
                <w:iCs/>
                <w:sz w:val="22"/>
                <w:szCs w:val="22"/>
                <w:lang w:val="zh-TW"/>
              </w:rPr>
              <w:t xml:space="preserve">　</w:t>
            </w:r>
            <w:r w:rsidR="0040094B" w:rsidRPr="00370C4F">
              <w:rPr>
                <w:iCs/>
                <w:sz w:val="22"/>
                <w:szCs w:val="22"/>
                <w:lang w:val="zh-TW"/>
              </w:rPr>
              <w:t>與本刊撰稿體例</w:t>
            </w:r>
            <w:r w:rsidR="0040094B" w:rsidRPr="00370C4F">
              <w:rPr>
                <w:spacing w:val="6"/>
                <w:sz w:val="22"/>
                <w:szCs w:val="22"/>
                <w:lang w:val="zh-TW"/>
              </w:rPr>
              <w:t>(</w:t>
            </w:r>
            <w:r w:rsidR="0040094B" w:rsidRPr="00370C4F">
              <w:rPr>
                <w:sz w:val="22"/>
                <w:szCs w:val="22"/>
                <w:lang w:val="zh-TW"/>
              </w:rPr>
              <w:t>第三條第</w:t>
            </w:r>
            <w:r w:rsidR="0040094B" w:rsidRPr="00370C4F">
              <w:rPr>
                <w:sz w:val="22"/>
                <w:szCs w:val="22"/>
              </w:rPr>
              <w:t>2</w:t>
            </w:r>
            <w:r w:rsidR="0040094B" w:rsidRPr="00370C4F">
              <w:rPr>
                <w:sz w:val="22"/>
                <w:szCs w:val="22"/>
                <w:lang w:val="zh-TW"/>
              </w:rPr>
              <w:t>點</w:t>
            </w:r>
            <w:r w:rsidR="0040094B" w:rsidRPr="00370C4F">
              <w:rPr>
                <w:spacing w:val="6"/>
                <w:sz w:val="22"/>
                <w:szCs w:val="22"/>
                <w:lang w:val="zh-TW"/>
              </w:rPr>
              <w:t>)</w:t>
            </w:r>
            <w:r w:rsidR="0040094B" w:rsidRPr="00370C4F">
              <w:rPr>
                <w:sz w:val="22"/>
                <w:szCs w:val="22"/>
                <w:lang w:val="zh-TW"/>
              </w:rPr>
              <w:t>之規定相符。</w:t>
            </w:r>
          </w:p>
          <w:p w14:paraId="672A6E4E" w14:textId="77777777" w:rsidR="0040094B" w:rsidRPr="00370C4F"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rPr>
            </w:pPr>
            <w:r w:rsidRPr="00370C4F">
              <w:rPr>
                <w:sz w:val="22"/>
                <w:szCs w:val="22"/>
                <w:lang w:val="zh-TW"/>
              </w:rPr>
              <w:t>□標題層序</w:t>
            </w:r>
          </w:p>
          <w:p w14:paraId="61D68FAF" w14:textId="77777777" w:rsidR="0040094B" w:rsidRPr="00370C4F" w:rsidRDefault="00074398" w:rsidP="00074398">
            <w:pPr>
              <w:suppressAutoHyphens/>
              <w:autoSpaceDE w:val="0"/>
              <w:autoSpaceDN w:val="0"/>
              <w:adjustRightInd w:val="0"/>
              <w:spacing w:line="288" w:lineRule="auto"/>
              <w:jc w:val="both"/>
              <w:textAlignment w:val="center"/>
              <w:rPr>
                <w:sz w:val="22"/>
                <w:szCs w:val="22"/>
              </w:rPr>
            </w:pPr>
            <w:r w:rsidRPr="00370C4F">
              <w:rPr>
                <w:sz w:val="22"/>
                <w:szCs w:val="22"/>
              </w:rPr>
              <w:t xml:space="preserve">　</w:t>
            </w:r>
            <w:r w:rsidR="0040094B" w:rsidRPr="00370C4F">
              <w:rPr>
                <w:sz w:val="22"/>
                <w:szCs w:val="22"/>
                <w:lang w:val="zh-TW"/>
              </w:rPr>
              <w:t>□中文大小標題：一、</w:t>
            </w:r>
            <w:r w:rsidR="0040094B" w:rsidRPr="00370C4F">
              <w:rPr>
                <w:spacing w:val="6"/>
                <w:sz w:val="22"/>
                <w:szCs w:val="22"/>
                <w:lang w:val="zh-TW"/>
              </w:rPr>
              <w:t>(</w:t>
            </w:r>
            <w:r w:rsidR="0040094B" w:rsidRPr="00370C4F">
              <w:rPr>
                <w:sz w:val="22"/>
                <w:szCs w:val="22"/>
                <w:lang w:val="zh-TW"/>
              </w:rPr>
              <w:t>一</w:t>
            </w:r>
            <w:r w:rsidR="0040094B" w:rsidRPr="00370C4F">
              <w:rPr>
                <w:spacing w:val="6"/>
                <w:sz w:val="22"/>
                <w:szCs w:val="22"/>
                <w:lang w:val="zh-TW"/>
              </w:rPr>
              <w:t>)</w:t>
            </w:r>
            <w:r w:rsidR="0040094B" w:rsidRPr="00370C4F">
              <w:rPr>
                <w:rFonts w:ascii="Times New Roman" w:hAnsi="Times New Roman"/>
                <w:sz w:val="22"/>
                <w:szCs w:val="22"/>
                <w:lang w:val="zh-TW"/>
              </w:rPr>
              <w:t>、</w:t>
            </w:r>
            <w:r w:rsidR="0040094B" w:rsidRPr="00370C4F">
              <w:rPr>
                <w:rFonts w:ascii="Times New Roman" w:hAnsi="Times New Roman"/>
                <w:sz w:val="22"/>
                <w:szCs w:val="22"/>
              </w:rPr>
              <w:t>1.</w:t>
            </w:r>
            <w:r w:rsidR="0040094B" w:rsidRPr="00370C4F">
              <w:rPr>
                <w:rFonts w:ascii="Times New Roman" w:hAnsi="Times New Roman"/>
                <w:sz w:val="22"/>
                <w:szCs w:val="22"/>
                <w:lang w:val="zh-TW"/>
              </w:rPr>
              <w:t>、</w:t>
            </w:r>
            <w:r w:rsidR="0040094B" w:rsidRPr="00370C4F">
              <w:rPr>
                <w:rFonts w:ascii="Times New Roman" w:hAnsi="Times New Roman"/>
                <w:spacing w:val="6"/>
                <w:sz w:val="22"/>
                <w:szCs w:val="22"/>
              </w:rPr>
              <w:t>(</w:t>
            </w:r>
            <w:r w:rsidR="0040094B" w:rsidRPr="00370C4F">
              <w:rPr>
                <w:rFonts w:ascii="Times New Roman" w:hAnsi="Times New Roman"/>
                <w:sz w:val="22"/>
                <w:szCs w:val="22"/>
              </w:rPr>
              <w:t>1</w:t>
            </w:r>
            <w:r w:rsidR="0040094B" w:rsidRPr="00370C4F">
              <w:rPr>
                <w:rFonts w:ascii="Times New Roman" w:hAnsi="Times New Roman"/>
                <w:spacing w:val="6"/>
                <w:sz w:val="22"/>
                <w:szCs w:val="22"/>
              </w:rPr>
              <w:t>)</w:t>
            </w:r>
            <w:r w:rsidR="0040094B" w:rsidRPr="00370C4F">
              <w:rPr>
                <w:rFonts w:ascii="Times New Roman" w:hAnsi="Times New Roman"/>
                <w:sz w:val="22"/>
                <w:szCs w:val="22"/>
                <w:lang w:val="zh-TW"/>
              </w:rPr>
              <w:t>依</w:t>
            </w:r>
            <w:r w:rsidR="0040094B" w:rsidRPr="00370C4F">
              <w:rPr>
                <w:sz w:val="22"/>
                <w:szCs w:val="22"/>
                <w:lang w:val="zh-TW"/>
              </w:rPr>
              <w:t>序著錄。</w:t>
            </w:r>
          </w:p>
          <w:p w14:paraId="7F53153F" w14:textId="77777777" w:rsidR="0040094B" w:rsidRPr="00370C4F" w:rsidRDefault="00074398" w:rsidP="00074398">
            <w:pPr>
              <w:tabs>
                <w:tab w:val="left" w:pos="540"/>
              </w:tabs>
              <w:suppressAutoHyphens/>
              <w:autoSpaceDE w:val="0"/>
              <w:autoSpaceDN w:val="0"/>
              <w:adjustRightInd w:val="0"/>
              <w:spacing w:line="288" w:lineRule="auto"/>
              <w:jc w:val="both"/>
              <w:textAlignment w:val="center"/>
              <w:rPr>
                <w:sz w:val="22"/>
                <w:szCs w:val="22"/>
              </w:rPr>
            </w:pPr>
            <w:r w:rsidRPr="00370C4F">
              <w:rPr>
                <w:sz w:val="22"/>
                <w:szCs w:val="22"/>
                <w:lang w:val="zh-TW"/>
              </w:rPr>
              <w:t xml:space="preserve">　</w:t>
            </w:r>
            <w:r w:rsidR="0040094B" w:rsidRPr="00370C4F">
              <w:rPr>
                <w:sz w:val="22"/>
                <w:szCs w:val="22"/>
                <w:lang w:val="zh-TW"/>
              </w:rPr>
              <w:t>□西文大小標題</w:t>
            </w:r>
            <w:r w:rsidR="0040094B" w:rsidRPr="00370C4F">
              <w:rPr>
                <w:rFonts w:ascii="Times New Roman" w:hAnsi="Times New Roman"/>
                <w:sz w:val="22"/>
                <w:szCs w:val="22"/>
                <w:lang w:val="zh-TW"/>
              </w:rPr>
              <w:t>：</w:t>
            </w:r>
            <w:r w:rsidR="0040094B" w:rsidRPr="00370C4F">
              <w:rPr>
                <w:rFonts w:ascii="Times New Roman" w:hAnsi="Times New Roman"/>
                <w:sz w:val="22"/>
                <w:szCs w:val="22"/>
              </w:rPr>
              <w:t>I.</w:t>
            </w:r>
            <w:r w:rsidR="0040094B" w:rsidRPr="00370C4F">
              <w:rPr>
                <w:rFonts w:ascii="Times New Roman" w:hAnsi="Times New Roman"/>
                <w:sz w:val="22"/>
                <w:szCs w:val="22"/>
                <w:lang w:val="zh-TW"/>
              </w:rPr>
              <w:t>、</w:t>
            </w:r>
            <w:r w:rsidR="0040094B" w:rsidRPr="00370C4F">
              <w:rPr>
                <w:rFonts w:ascii="Times New Roman" w:hAnsi="Times New Roman"/>
                <w:sz w:val="22"/>
                <w:szCs w:val="22"/>
              </w:rPr>
              <w:t>1.</w:t>
            </w:r>
            <w:r w:rsidR="0040094B" w:rsidRPr="00370C4F">
              <w:rPr>
                <w:rFonts w:ascii="Times New Roman" w:hAnsi="Times New Roman"/>
                <w:sz w:val="22"/>
                <w:szCs w:val="22"/>
                <w:lang w:val="zh-TW"/>
              </w:rPr>
              <w:t>、</w:t>
            </w:r>
            <w:r w:rsidR="0040094B" w:rsidRPr="00370C4F">
              <w:rPr>
                <w:rFonts w:ascii="Times New Roman" w:hAnsi="Times New Roman"/>
                <w:spacing w:val="6"/>
                <w:sz w:val="22"/>
                <w:szCs w:val="22"/>
              </w:rPr>
              <w:t>(</w:t>
            </w:r>
            <w:r w:rsidR="0040094B" w:rsidRPr="00370C4F">
              <w:rPr>
                <w:rFonts w:ascii="Times New Roman" w:hAnsi="Times New Roman"/>
                <w:sz w:val="22"/>
                <w:szCs w:val="22"/>
              </w:rPr>
              <w:t>1</w:t>
            </w:r>
            <w:r w:rsidR="0040094B" w:rsidRPr="00370C4F">
              <w:rPr>
                <w:rFonts w:ascii="Times New Roman" w:hAnsi="Times New Roman"/>
                <w:spacing w:val="6"/>
                <w:sz w:val="22"/>
                <w:szCs w:val="22"/>
              </w:rPr>
              <w:t>)</w:t>
            </w:r>
            <w:r w:rsidR="0040094B" w:rsidRPr="00370C4F">
              <w:rPr>
                <w:rFonts w:ascii="Times New Roman" w:hAnsi="Times New Roman"/>
                <w:sz w:val="22"/>
                <w:szCs w:val="22"/>
                <w:lang w:val="zh-TW"/>
              </w:rPr>
              <w:t>、</w:t>
            </w:r>
            <w:r w:rsidR="0040094B" w:rsidRPr="00370C4F">
              <w:rPr>
                <w:rFonts w:ascii="Times New Roman" w:hAnsi="Times New Roman"/>
                <w:spacing w:val="6"/>
                <w:sz w:val="22"/>
                <w:szCs w:val="22"/>
              </w:rPr>
              <w:t>(</w:t>
            </w:r>
            <w:r w:rsidR="0040094B" w:rsidRPr="00370C4F">
              <w:rPr>
                <w:rFonts w:ascii="Times New Roman" w:hAnsi="Times New Roman"/>
                <w:sz w:val="22"/>
                <w:szCs w:val="22"/>
              </w:rPr>
              <w:t>a</w:t>
            </w:r>
            <w:r w:rsidR="0040094B" w:rsidRPr="00370C4F">
              <w:rPr>
                <w:rFonts w:ascii="Times New Roman" w:hAnsi="Times New Roman"/>
                <w:spacing w:val="6"/>
                <w:sz w:val="22"/>
                <w:szCs w:val="22"/>
              </w:rPr>
              <w:t>)</w:t>
            </w:r>
            <w:r w:rsidR="0040094B" w:rsidRPr="00370C4F">
              <w:rPr>
                <w:rFonts w:ascii="Times New Roman" w:hAnsi="Times New Roman"/>
                <w:sz w:val="22"/>
                <w:szCs w:val="22"/>
                <w:lang w:val="zh-TW"/>
              </w:rPr>
              <w:t>依序</w:t>
            </w:r>
            <w:r w:rsidR="0040094B" w:rsidRPr="00370C4F">
              <w:rPr>
                <w:sz w:val="22"/>
                <w:szCs w:val="22"/>
                <w:lang w:val="zh-TW"/>
              </w:rPr>
              <w:t>著錄。</w:t>
            </w:r>
          </w:p>
          <w:p w14:paraId="31630893" w14:textId="77777777" w:rsidR="0040094B" w:rsidRPr="00370C4F"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lang w:val="zh-TW"/>
              </w:rPr>
            </w:pPr>
            <w:r w:rsidRPr="00370C4F">
              <w:rPr>
                <w:sz w:val="22"/>
                <w:szCs w:val="22"/>
                <w:lang w:val="zh-TW"/>
              </w:rPr>
              <w:t>□引用書目</w:t>
            </w:r>
            <w:r w:rsidRPr="00370C4F">
              <w:rPr>
                <w:spacing w:val="6"/>
                <w:sz w:val="22"/>
                <w:szCs w:val="22"/>
                <w:lang w:val="zh-TW"/>
              </w:rPr>
              <w:t>(</w:t>
            </w:r>
            <w:r w:rsidRPr="00370C4F">
              <w:rPr>
                <w:sz w:val="22"/>
                <w:szCs w:val="22"/>
                <w:lang w:val="zh-TW"/>
              </w:rPr>
              <w:t>正文徵引須含作者名、出版年份，一律使用公元紀年</w:t>
            </w:r>
            <w:r w:rsidRPr="00370C4F">
              <w:rPr>
                <w:spacing w:val="6"/>
                <w:sz w:val="22"/>
                <w:szCs w:val="22"/>
                <w:lang w:val="zh-TW"/>
              </w:rPr>
              <w:t>)</w:t>
            </w:r>
          </w:p>
          <w:p w14:paraId="3F4CBE74" w14:textId="77777777" w:rsidR="0040094B" w:rsidRPr="00370C4F" w:rsidRDefault="00074398" w:rsidP="00074398">
            <w:pPr>
              <w:tabs>
                <w:tab w:val="left" w:pos="540"/>
              </w:tabs>
              <w:suppressAutoHyphens/>
              <w:autoSpaceDE w:val="0"/>
              <w:autoSpaceDN w:val="0"/>
              <w:adjustRightInd w:val="0"/>
              <w:spacing w:line="288" w:lineRule="auto"/>
              <w:jc w:val="both"/>
              <w:textAlignment w:val="center"/>
              <w:rPr>
                <w:sz w:val="22"/>
                <w:szCs w:val="22"/>
                <w:lang w:val="zh-TW"/>
              </w:rPr>
            </w:pPr>
            <w:r w:rsidRPr="00370C4F">
              <w:rPr>
                <w:sz w:val="22"/>
                <w:szCs w:val="22"/>
                <w:lang w:val="zh-TW"/>
              </w:rPr>
              <w:t xml:space="preserve">　</w:t>
            </w:r>
            <w:r w:rsidR="0040094B" w:rsidRPr="00370C4F">
              <w:rPr>
                <w:sz w:val="22"/>
                <w:szCs w:val="22"/>
                <w:lang w:val="zh-TW"/>
              </w:rPr>
              <w:t>□中文引用格式，本刊撰稿體例之規定相符</w:t>
            </w:r>
            <w:r w:rsidRPr="00370C4F">
              <w:rPr>
                <w:sz w:val="22"/>
                <w:szCs w:val="22"/>
                <w:lang w:val="zh-TW"/>
              </w:rPr>
              <w:t>。</w:t>
            </w:r>
          </w:p>
          <w:p w14:paraId="7E3333D1" w14:textId="77777777" w:rsidR="0040094B" w:rsidRPr="00370C4F" w:rsidRDefault="00074398" w:rsidP="00074398">
            <w:pPr>
              <w:tabs>
                <w:tab w:val="left" w:pos="540"/>
              </w:tabs>
              <w:suppressAutoHyphens/>
              <w:autoSpaceDE w:val="0"/>
              <w:autoSpaceDN w:val="0"/>
              <w:adjustRightInd w:val="0"/>
              <w:spacing w:line="288" w:lineRule="auto"/>
              <w:jc w:val="both"/>
              <w:textAlignment w:val="center"/>
              <w:rPr>
                <w:sz w:val="22"/>
                <w:szCs w:val="22"/>
              </w:rPr>
            </w:pPr>
            <w:r w:rsidRPr="00370C4F">
              <w:rPr>
                <w:sz w:val="22"/>
                <w:szCs w:val="22"/>
                <w:lang w:val="zh-TW"/>
              </w:rPr>
              <w:t xml:space="preserve">　</w:t>
            </w:r>
            <w:r w:rsidR="0040094B" w:rsidRPr="00370C4F">
              <w:rPr>
                <w:sz w:val="22"/>
                <w:szCs w:val="22"/>
                <w:lang w:val="zh-TW"/>
              </w:rPr>
              <w:t>□西文引用格式，本刊撰稿體例之規定相符。</w:t>
            </w:r>
          </w:p>
          <w:p w14:paraId="0D57C44D" w14:textId="77777777" w:rsidR="0040094B" w:rsidRPr="00370C4F"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lang w:val="zh-TW"/>
              </w:rPr>
            </w:pPr>
            <w:r w:rsidRPr="00370C4F">
              <w:rPr>
                <w:sz w:val="22"/>
                <w:szCs w:val="22"/>
                <w:lang w:val="zh-TW"/>
              </w:rPr>
              <w:t>□</w:t>
            </w:r>
            <w:r w:rsidRPr="00370C4F">
              <w:rPr>
                <w:sz w:val="22"/>
                <w:szCs w:val="22"/>
                <w:lang w:val="zh-TW"/>
              </w:rPr>
              <w:tab/>
              <w:t>參考文獻</w:t>
            </w:r>
          </w:p>
          <w:p w14:paraId="7B127CAF" w14:textId="77777777" w:rsidR="0040094B" w:rsidRPr="00370C4F" w:rsidRDefault="0040094B" w:rsidP="00074398">
            <w:pPr>
              <w:tabs>
                <w:tab w:val="left" w:pos="260"/>
              </w:tabs>
              <w:suppressAutoHyphens/>
              <w:autoSpaceDE w:val="0"/>
              <w:autoSpaceDN w:val="0"/>
              <w:adjustRightInd w:val="0"/>
              <w:spacing w:line="288" w:lineRule="auto"/>
              <w:jc w:val="both"/>
              <w:textAlignment w:val="center"/>
              <w:rPr>
                <w:iCs/>
                <w:sz w:val="22"/>
                <w:szCs w:val="22"/>
                <w:lang w:val="zh-TW"/>
              </w:rPr>
            </w:pPr>
            <w:r w:rsidRPr="00370C4F">
              <w:rPr>
                <w:sz w:val="22"/>
                <w:szCs w:val="22"/>
                <w:lang w:val="zh-TW"/>
              </w:rPr>
              <w:t xml:space="preserve">  </w:t>
            </w:r>
            <w:r w:rsidRPr="00370C4F">
              <w:rPr>
                <w:iCs/>
                <w:sz w:val="22"/>
                <w:szCs w:val="22"/>
                <w:lang w:val="zh-TW"/>
              </w:rPr>
              <w:t>□依循</w:t>
            </w:r>
            <w:r w:rsidRPr="00370C4F">
              <w:rPr>
                <w:rFonts w:ascii="Times New Roman" w:hAnsi="Times New Roman"/>
                <w:iCs/>
                <w:sz w:val="22"/>
                <w:szCs w:val="22"/>
                <w:lang w:val="zh-TW"/>
              </w:rPr>
              <w:t>APA</w:t>
            </w:r>
            <w:r w:rsidRPr="00370C4F">
              <w:rPr>
                <w:rFonts w:ascii="Times New Roman" w:hAnsi="Times New Roman"/>
                <w:iCs/>
                <w:sz w:val="22"/>
                <w:szCs w:val="22"/>
                <w:lang w:val="zh-TW"/>
              </w:rPr>
              <w:t>第</w:t>
            </w:r>
            <w:r w:rsidR="008C2722">
              <w:rPr>
                <w:rFonts w:hint="eastAsia"/>
                <w:iCs/>
                <w:sz w:val="22"/>
                <w:szCs w:val="22"/>
                <w:lang w:val="zh-TW"/>
              </w:rPr>
              <w:t>七</w:t>
            </w:r>
            <w:r w:rsidRPr="00370C4F">
              <w:rPr>
                <w:iCs/>
                <w:sz w:val="22"/>
                <w:szCs w:val="22"/>
                <w:lang w:val="zh-TW"/>
              </w:rPr>
              <w:t>版格式。</w:t>
            </w:r>
          </w:p>
          <w:p w14:paraId="0F46470E" w14:textId="77777777" w:rsidR="006D2CAD" w:rsidRPr="00370C4F" w:rsidRDefault="006D2CAD" w:rsidP="00754B12">
            <w:pPr>
              <w:tabs>
                <w:tab w:val="left" w:pos="260"/>
                <w:tab w:val="left" w:pos="540"/>
              </w:tabs>
              <w:suppressAutoHyphens/>
              <w:autoSpaceDE w:val="0"/>
              <w:autoSpaceDN w:val="0"/>
              <w:adjustRightInd w:val="0"/>
              <w:spacing w:line="288" w:lineRule="auto"/>
              <w:textAlignment w:val="center"/>
              <w:rPr>
                <w:sz w:val="22"/>
                <w:szCs w:val="22"/>
                <w:lang w:val="zh-TW"/>
              </w:rPr>
            </w:pPr>
            <w:r w:rsidRPr="00370C4F">
              <w:rPr>
                <w:sz w:val="22"/>
                <w:szCs w:val="22"/>
                <w:lang w:val="zh-TW"/>
              </w:rPr>
              <w:t xml:space="preserve">  </w:t>
            </w:r>
            <w:r w:rsidRPr="00370C4F">
              <w:rPr>
                <w:iCs/>
                <w:sz w:val="22"/>
                <w:szCs w:val="22"/>
                <w:lang w:val="zh-TW"/>
              </w:rPr>
              <w:t>□</w:t>
            </w:r>
            <w:r w:rsidRPr="00370C4F">
              <w:rPr>
                <w:iCs/>
                <w:sz w:val="22"/>
                <w:szCs w:val="22"/>
              </w:rPr>
              <w:t>參考文獻所列出之每篇文獻後須加註</w:t>
            </w:r>
            <w:r w:rsidRPr="00370C4F">
              <w:rPr>
                <w:rFonts w:ascii="Times New Roman" w:hAnsi="Times New Roman"/>
                <w:iCs/>
                <w:sz w:val="22"/>
                <w:szCs w:val="22"/>
              </w:rPr>
              <w:t>DOI</w:t>
            </w:r>
            <w:r w:rsidRPr="00370C4F">
              <w:rPr>
                <w:iCs/>
                <w:sz w:val="22"/>
                <w:szCs w:val="22"/>
              </w:rPr>
              <w:t>碼</w:t>
            </w:r>
            <w:r w:rsidR="00754B12" w:rsidRPr="00370C4F">
              <w:rPr>
                <w:rFonts w:hint="eastAsia"/>
                <w:iCs/>
                <w:sz w:val="22"/>
                <w:szCs w:val="22"/>
              </w:rPr>
              <w:t>(</w:t>
            </w:r>
            <w:r w:rsidR="00754B12" w:rsidRPr="00370C4F">
              <w:rPr>
                <w:rFonts w:ascii="Times New Roman" w:hAnsi="Times New Roman"/>
                <w:iCs/>
                <w:sz w:val="22"/>
                <w:szCs w:val="22"/>
              </w:rPr>
              <w:t>DOI</w:t>
            </w:r>
            <w:r w:rsidR="00754B12" w:rsidRPr="00370C4F">
              <w:rPr>
                <w:rFonts w:ascii="Times New Roman" w:hAnsi="Times New Roman"/>
                <w:iCs/>
                <w:sz w:val="22"/>
                <w:szCs w:val="22"/>
              </w:rPr>
              <w:t>碼檢查網址如下：</w:t>
            </w:r>
            <w:r w:rsidR="00754B12" w:rsidRPr="00370C4F">
              <w:rPr>
                <w:rFonts w:ascii="Times New Roman" w:hAnsi="Times New Roman"/>
                <w:iCs/>
                <w:sz w:val="22"/>
                <w:szCs w:val="22"/>
              </w:rPr>
              <w:br/>
            </w:r>
            <w:r w:rsidR="00754B12" w:rsidRPr="00370C4F">
              <w:rPr>
                <w:rFonts w:ascii="Times New Roman" w:hAnsi="Times New Roman"/>
                <w:iCs/>
                <w:sz w:val="22"/>
                <w:szCs w:val="22"/>
              </w:rPr>
              <w:t xml:space="preserve">　　</w:t>
            </w:r>
            <w:r w:rsidR="00754B12" w:rsidRPr="00370C4F">
              <w:rPr>
                <w:rFonts w:ascii="Times New Roman" w:hAnsi="Times New Roman"/>
                <w:iCs/>
                <w:sz w:val="22"/>
                <w:szCs w:val="22"/>
              </w:rPr>
              <w:t>http://www.airitischolar.com/doi/search/</w:t>
            </w:r>
            <w:r w:rsidR="00754B12" w:rsidRPr="00370C4F">
              <w:rPr>
                <w:rFonts w:hint="eastAsia"/>
                <w:iCs/>
                <w:sz w:val="22"/>
                <w:szCs w:val="22"/>
              </w:rPr>
              <w:t>)</w:t>
            </w:r>
            <w:r w:rsidRPr="00370C4F">
              <w:rPr>
                <w:iCs/>
                <w:sz w:val="22"/>
                <w:szCs w:val="22"/>
              </w:rPr>
              <w:t>。</w:t>
            </w:r>
          </w:p>
          <w:p w14:paraId="162092C5" w14:textId="77777777" w:rsidR="0040094B" w:rsidRPr="00370C4F" w:rsidRDefault="0040094B" w:rsidP="006D2CAD">
            <w:pPr>
              <w:suppressAutoHyphens/>
              <w:autoSpaceDE w:val="0"/>
              <w:autoSpaceDN w:val="0"/>
              <w:adjustRightInd w:val="0"/>
              <w:spacing w:line="288" w:lineRule="auto"/>
              <w:ind w:firstLineChars="100" w:firstLine="220"/>
              <w:jc w:val="both"/>
              <w:textAlignment w:val="center"/>
              <w:rPr>
                <w:sz w:val="22"/>
                <w:szCs w:val="22"/>
                <w:lang w:val="zh-TW"/>
              </w:rPr>
            </w:pPr>
            <w:r w:rsidRPr="00370C4F">
              <w:rPr>
                <w:sz w:val="22"/>
                <w:szCs w:val="22"/>
                <w:lang w:val="zh-TW"/>
              </w:rPr>
              <w:t>□</w:t>
            </w:r>
            <w:r w:rsidRPr="00370C4F">
              <w:rPr>
                <w:b/>
                <w:sz w:val="22"/>
                <w:szCs w:val="22"/>
                <w:lang w:val="zh-TW"/>
              </w:rPr>
              <w:t>正文中提及者，皆全數列於文末參考文獻中。</w:t>
            </w:r>
          </w:p>
          <w:p w14:paraId="7AAB4942" w14:textId="77777777" w:rsidR="0040094B" w:rsidRPr="00370C4F" w:rsidRDefault="0040094B" w:rsidP="00074398">
            <w:pPr>
              <w:tabs>
                <w:tab w:val="left" w:pos="540"/>
              </w:tabs>
              <w:suppressAutoHyphens/>
              <w:autoSpaceDE w:val="0"/>
              <w:autoSpaceDN w:val="0"/>
              <w:adjustRightInd w:val="0"/>
              <w:spacing w:line="288" w:lineRule="auto"/>
              <w:ind w:firstLineChars="100" w:firstLine="220"/>
              <w:jc w:val="both"/>
              <w:textAlignment w:val="center"/>
              <w:rPr>
                <w:sz w:val="22"/>
                <w:szCs w:val="22"/>
              </w:rPr>
            </w:pPr>
            <w:r w:rsidRPr="00370C4F">
              <w:rPr>
                <w:sz w:val="22"/>
                <w:szCs w:val="22"/>
                <w:lang w:val="zh-TW"/>
              </w:rPr>
              <w:t>□</w:t>
            </w:r>
            <w:r w:rsidRPr="00370C4F">
              <w:rPr>
                <w:sz w:val="22"/>
                <w:szCs w:val="22"/>
                <w:lang w:val="ja-JP"/>
              </w:rPr>
              <w:t>文</w:t>
            </w:r>
            <w:r w:rsidRPr="00370C4F">
              <w:rPr>
                <w:sz w:val="22"/>
                <w:szCs w:val="22"/>
                <w:lang w:val="zh-TW"/>
              </w:rPr>
              <w:t>獻排列方式：中文在前，西文在後。</w:t>
            </w:r>
          </w:p>
          <w:p w14:paraId="182663F0" w14:textId="77777777" w:rsidR="0040094B" w:rsidRPr="00370C4F" w:rsidRDefault="00074398" w:rsidP="00074398">
            <w:pPr>
              <w:tabs>
                <w:tab w:val="left" w:pos="2120"/>
              </w:tabs>
              <w:suppressAutoHyphens/>
              <w:autoSpaceDE w:val="0"/>
              <w:autoSpaceDN w:val="0"/>
              <w:adjustRightInd w:val="0"/>
              <w:spacing w:line="288" w:lineRule="auto"/>
              <w:jc w:val="both"/>
              <w:textAlignment w:val="center"/>
              <w:rPr>
                <w:sz w:val="22"/>
                <w:szCs w:val="22"/>
              </w:rPr>
            </w:pPr>
            <w:r w:rsidRPr="00370C4F">
              <w:rPr>
                <w:sz w:val="22"/>
                <w:szCs w:val="22"/>
              </w:rPr>
              <w:t xml:space="preserve">　　　　　　　　　</w:t>
            </w:r>
            <w:r w:rsidR="0040094B" w:rsidRPr="00370C4F">
              <w:rPr>
                <w:sz w:val="22"/>
                <w:szCs w:val="22"/>
                <w:lang w:val="zh-TW"/>
              </w:rPr>
              <w:t>中文依作者姓氏筆劃，西文依作者姓名字母排序。</w:t>
            </w:r>
          </w:p>
          <w:p w14:paraId="13D4A483" w14:textId="77777777" w:rsidR="0040094B" w:rsidRPr="00370C4F" w:rsidRDefault="0040094B" w:rsidP="00074398">
            <w:pPr>
              <w:suppressAutoHyphens/>
              <w:autoSpaceDE w:val="0"/>
              <w:autoSpaceDN w:val="0"/>
              <w:adjustRightInd w:val="0"/>
              <w:spacing w:line="288" w:lineRule="auto"/>
              <w:ind w:firstLineChars="100" w:firstLine="220"/>
              <w:jc w:val="both"/>
              <w:textAlignment w:val="center"/>
              <w:rPr>
                <w:sz w:val="22"/>
                <w:szCs w:val="22"/>
                <w:lang w:val="zh-TW"/>
              </w:rPr>
            </w:pPr>
            <w:r w:rsidRPr="00370C4F">
              <w:rPr>
                <w:sz w:val="22"/>
                <w:szCs w:val="22"/>
                <w:lang w:val="zh-TW"/>
              </w:rPr>
              <w:t>□每筆參考文獻第二行起，皆縮排二個中文字</w:t>
            </w:r>
            <w:r w:rsidRPr="00370C4F">
              <w:rPr>
                <w:rFonts w:ascii="Times New Roman" w:hAnsi="Times New Roman"/>
                <w:spacing w:val="6"/>
                <w:sz w:val="22"/>
                <w:szCs w:val="22"/>
                <w:lang w:val="zh-TW"/>
              </w:rPr>
              <w:t>(</w:t>
            </w:r>
            <w:r w:rsidRPr="00370C4F">
              <w:rPr>
                <w:rFonts w:ascii="Times New Roman" w:hAnsi="Times New Roman"/>
                <w:sz w:val="22"/>
                <w:szCs w:val="22"/>
                <w:lang w:val="zh-TW"/>
              </w:rPr>
              <w:t>2</w:t>
            </w:r>
            <w:r w:rsidRPr="00370C4F">
              <w:rPr>
                <w:rFonts w:ascii="Times New Roman" w:hAnsi="Times New Roman"/>
                <w:sz w:val="22"/>
                <w:szCs w:val="22"/>
                <w:lang w:val="zh-TW"/>
              </w:rPr>
              <w:t>個全形、</w:t>
            </w:r>
            <w:r w:rsidRPr="00370C4F">
              <w:rPr>
                <w:rFonts w:ascii="Times New Roman" w:hAnsi="Times New Roman"/>
                <w:sz w:val="22"/>
                <w:szCs w:val="22"/>
                <w:lang w:val="zh-TW"/>
              </w:rPr>
              <w:t>4</w:t>
            </w:r>
            <w:r w:rsidRPr="00370C4F">
              <w:rPr>
                <w:rFonts w:ascii="Times New Roman" w:hAnsi="Times New Roman"/>
                <w:sz w:val="22"/>
                <w:szCs w:val="22"/>
                <w:lang w:val="zh-TW"/>
              </w:rPr>
              <w:t>個</w:t>
            </w:r>
            <w:r w:rsidRPr="00370C4F">
              <w:rPr>
                <w:sz w:val="22"/>
                <w:szCs w:val="22"/>
                <w:lang w:val="zh-TW"/>
              </w:rPr>
              <w:t>半形</w:t>
            </w:r>
            <w:r w:rsidRPr="00370C4F">
              <w:rPr>
                <w:spacing w:val="6"/>
                <w:sz w:val="22"/>
                <w:szCs w:val="22"/>
                <w:lang w:val="zh-TW"/>
              </w:rPr>
              <w:t>)</w:t>
            </w:r>
          </w:p>
          <w:p w14:paraId="5FB80383" w14:textId="77777777" w:rsidR="0040094B" w:rsidRPr="00370C4F" w:rsidRDefault="0040094B" w:rsidP="006D2CAD">
            <w:pPr>
              <w:suppressAutoHyphens/>
              <w:autoSpaceDE w:val="0"/>
              <w:autoSpaceDN w:val="0"/>
              <w:adjustRightInd w:val="0"/>
              <w:spacing w:line="288" w:lineRule="auto"/>
              <w:ind w:firstLineChars="100" w:firstLine="220"/>
              <w:jc w:val="both"/>
              <w:textAlignment w:val="center"/>
              <w:rPr>
                <w:sz w:val="22"/>
                <w:szCs w:val="22"/>
                <w:lang w:val="zh-TW"/>
              </w:rPr>
            </w:pPr>
            <w:r w:rsidRPr="00370C4F">
              <w:rPr>
                <w:sz w:val="22"/>
                <w:szCs w:val="22"/>
                <w:lang w:val="zh-TW"/>
              </w:rPr>
              <w:t>□</w:t>
            </w:r>
            <w:r w:rsidRPr="00370C4F">
              <w:rPr>
                <w:b/>
                <w:sz w:val="22"/>
                <w:szCs w:val="22"/>
                <w:lang w:val="zh-TW"/>
              </w:rPr>
              <w:t>文獻內容資訊完整</w:t>
            </w:r>
          </w:p>
          <w:p w14:paraId="316BB532" w14:textId="77777777" w:rsidR="0040094B" w:rsidRPr="00370C4F" w:rsidRDefault="0040094B" w:rsidP="006D2CAD">
            <w:pPr>
              <w:tabs>
                <w:tab w:val="left" w:pos="260"/>
                <w:tab w:val="left" w:pos="540"/>
              </w:tabs>
              <w:suppressAutoHyphens/>
              <w:autoSpaceDE w:val="0"/>
              <w:autoSpaceDN w:val="0"/>
              <w:adjustRightInd w:val="0"/>
              <w:spacing w:line="288" w:lineRule="auto"/>
              <w:ind w:firstLineChars="100" w:firstLine="220"/>
              <w:jc w:val="both"/>
              <w:textAlignment w:val="center"/>
              <w:rPr>
                <w:sz w:val="22"/>
                <w:szCs w:val="22"/>
                <w:lang w:val="zh-TW"/>
              </w:rPr>
            </w:pPr>
            <w:r w:rsidRPr="00370C4F">
              <w:rPr>
                <w:sz w:val="22"/>
                <w:szCs w:val="22"/>
                <w:lang w:val="zh-TW"/>
              </w:rPr>
              <w:t>□</w:t>
            </w:r>
            <w:r w:rsidRPr="00370C4F">
              <w:rPr>
                <w:b/>
                <w:sz w:val="22"/>
                <w:szCs w:val="22"/>
                <w:lang w:val="zh-TW"/>
              </w:rPr>
              <w:t>文獻內容資訊正確</w:t>
            </w:r>
          </w:p>
          <w:p w14:paraId="0C131BA1" w14:textId="77777777" w:rsidR="0040094B" w:rsidRPr="00370C4F" w:rsidRDefault="00074398" w:rsidP="00074398">
            <w:pPr>
              <w:tabs>
                <w:tab w:val="left" w:pos="800"/>
              </w:tabs>
              <w:suppressAutoHyphens/>
              <w:autoSpaceDE w:val="0"/>
              <w:autoSpaceDN w:val="0"/>
              <w:adjustRightInd w:val="0"/>
              <w:spacing w:line="288" w:lineRule="auto"/>
              <w:jc w:val="both"/>
              <w:textAlignment w:val="center"/>
              <w:rPr>
                <w:sz w:val="22"/>
                <w:szCs w:val="22"/>
                <w:lang w:val="zh-TW"/>
              </w:rPr>
            </w:pPr>
            <w:r w:rsidRPr="00370C4F">
              <w:rPr>
                <w:sz w:val="22"/>
                <w:szCs w:val="22"/>
                <w:lang w:val="zh-TW"/>
              </w:rPr>
              <w:t xml:space="preserve">　　</w:t>
            </w:r>
            <w:r w:rsidR="0040094B" w:rsidRPr="00370C4F">
              <w:rPr>
                <w:sz w:val="22"/>
                <w:szCs w:val="22"/>
                <w:lang w:val="zh-TW"/>
              </w:rPr>
              <w:t>□</w:t>
            </w:r>
            <w:r w:rsidR="0040094B" w:rsidRPr="00370C4F">
              <w:rPr>
                <w:sz w:val="20"/>
                <w:szCs w:val="20"/>
                <w:lang w:val="zh-TW"/>
              </w:rPr>
              <w:t>一般論文：依序著錄作者姓名、出版年、文獻篇名、期刊名、卷號與起迄頁碼</w:t>
            </w:r>
            <w:r w:rsidR="006D2CAD" w:rsidRPr="00370C4F">
              <w:rPr>
                <w:sz w:val="20"/>
                <w:szCs w:val="20"/>
                <w:lang w:val="zh-TW"/>
              </w:rPr>
              <w:t>、</w:t>
            </w:r>
            <w:r w:rsidR="006D2CAD" w:rsidRPr="00370C4F">
              <w:rPr>
                <w:rFonts w:ascii="Times New Roman" w:hAnsi="Times New Roman"/>
                <w:iCs/>
                <w:sz w:val="20"/>
                <w:szCs w:val="20"/>
              </w:rPr>
              <w:t>DOI</w:t>
            </w:r>
            <w:r w:rsidR="0040094B" w:rsidRPr="00370C4F">
              <w:rPr>
                <w:sz w:val="20"/>
                <w:szCs w:val="20"/>
                <w:lang w:val="zh-TW"/>
              </w:rPr>
              <w:t>。</w:t>
            </w:r>
          </w:p>
          <w:p w14:paraId="5417A882" w14:textId="77777777" w:rsidR="00074398" w:rsidRPr="00370C4F" w:rsidRDefault="00074398" w:rsidP="00074398">
            <w:pPr>
              <w:suppressAutoHyphens/>
              <w:autoSpaceDE w:val="0"/>
              <w:autoSpaceDN w:val="0"/>
              <w:adjustRightInd w:val="0"/>
              <w:spacing w:line="288" w:lineRule="auto"/>
              <w:jc w:val="both"/>
              <w:textAlignment w:val="center"/>
              <w:rPr>
                <w:sz w:val="22"/>
                <w:szCs w:val="22"/>
                <w:lang w:val="zh-TW"/>
              </w:rPr>
            </w:pPr>
            <w:r w:rsidRPr="00370C4F">
              <w:rPr>
                <w:sz w:val="22"/>
                <w:szCs w:val="22"/>
                <w:lang w:val="zh-TW"/>
              </w:rPr>
              <w:t xml:space="preserve">　　</w:t>
            </w:r>
            <w:r w:rsidR="0040094B" w:rsidRPr="00370C4F">
              <w:rPr>
                <w:sz w:val="22"/>
                <w:szCs w:val="22"/>
                <w:lang w:val="zh-TW"/>
              </w:rPr>
              <w:t>□全書文獻：依序著錄作者姓名、出版年、書名、出版地、出版者。</w:t>
            </w:r>
          </w:p>
          <w:p w14:paraId="2AA865D5" w14:textId="77777777" w:rsidR="0040094B" w:rsidRPr="00370C4F" w:rsidRDefault="001E0A4F" w:rsidP="00074398">
            <w:pPr>
              <w:suppressAutoHyphens/>
              <w:autoSpaceDE w:val="0"/>
              <w:autoSpaceDN w:val="0"/>
              <w:adjustRightInd w:val="0"/>
              <w:spacing w:line="288" w:lineRule="auto"/>
              <w:ind w:left="660" w:hangingChars="300" w:hanging="660"/>
              <w:jc w:val="both"/>
              <w:textAlignment w:val="center"/>
              <w:rPr>
                <w:sz w:val="22"/>
                <w:szCs w:val="22"/>
                <w:lang w:val="zh-TW"/>
              </w:rPr>
            </w:pPr>
            <w:r w:rsidRPr="00370C4F">
              <w:rPr>
                <w:sz w:val="22"/>
                <w:szCs w:val="22"/>
                <w:lang w:val="zh-TW"/>
              </w:rPr>
              <w:t xml:space="preserve">　</w:t>
            </w:r>
            <w:r w:rsidR="0040094B" w:rsidRPr="00370C4F">
              <w:rPr>
                <w:sz w:val="22"/>
                <w:szCs w:val="22"/>
                <w:lang w:val="zh-TW"/>
              </w:rPr>
              <w:t>□</w:t>
            </w:r>
            <w:r w:rsidR="0040094B" w:rsidRPr="00370C4F">
              <w:rPr>
                <w:b/>
                <w:sz w:val="22"/>
                <w:szCs w:val="22"/>
                <w:lang w:val="zh-TW"/>
              </w:rPr>
              <w:t>文獻體例格式</w:t>
            </w:r>
            <w:r w:rsidR="0040094B" w:rsidRPr="00370C4F">
              <w:rPr>
                <w:b/>
                <w:spacing w:val="6"/>
                <w:sz w:val="22"/>
                <w:szCs w:val="22"/>
                <w:lang w:val="zh-TW"/>
              </w:rPr>
              <w:t>(</w:t>
            </w:r>
            <w:r w:rsidR="0040094B" w:rsidRPr="00370C4F">
              <w:rPr>
                <w:b/>
                <w:sz w:val="22"/>
                <w:szCs w:val="22"/>
                <w:lang w:val="zh-TW"/>
              </w:rPr>
              <w:t>標點符號、粗細斜字體、空白</w:t>
            </w:r>
            <w:r w:rsidR="0040094B" w:rsidRPr="00370C4F">
              <w:rPr>
                <w:b/>
                <w:spacing w:val="6"/>
                <w:sz w:val="22"/>
                <w:szCs w:val="22"/>
                <w:lang w:val="zh-TW"/>
              </w:rPr>
              <w:t>)</w:t>
            </w:r>
            <w:r w:rsidR="0040094B" w:rsidRPr="00370C4F">
              <w:rPr>
                <w:b/>
                <w:sz w:val="22"/>
                <w:szCs w:val="22"/>
                <w:lang w:val="zh-TW"/>
              </w:rPr>
              <w:t>，與本刊撰稿體例中所列舉之範例相符。</w:t>
            </w:r>
          </w:p>
        </w:tc>
      </w:tr>
      <w:tr w:rsidR="0040094B" w:rsidRPr="00370C4F" w14:paraId="75D1A1CD" w14:textId="77777777" w:rsidTr="0040094B">
        <w:trPr>
          <w:trHeight w:val="60"/>
        </w:trPr>
        <w:tc>
          <w:tcPr>
            <w:tcW w:w="1200" w:type="dxa"/>
            <w:tcBorders>
              <w:top w:val="single" w:sz="2" w:space="0" w:color="000000"/>
              <w:left w:val="single" w:sz="8" w:space="0" w:color="000000"/>
              <w:bottom w:val="single" w:sz="8" w:space="0" w:color="000000"/>
              <w:right w:val="single" w:sz="2" w:space="0" w:color="000000"/>
            </w:tcBorders>
            <w:tcMar>
              <w:top w:w="57" w:type="dxa"/>
              <w:left w:w="57" w:type="dxa"/>
              <w:bottom w:w="57" w:type="dxa"/>
              <w:right w:w="57" w:type="dxa"/>
            </w:tcMar>
            <w:vAlign w:val="center"/>
          </w:tcPr>
          <w:p w14:paraId="4B98916E" w14:textId="77777777" w:rsidR="0040094B" w:rsidRPr="00370C4F" w:rsidRDefault="0040094B" w:rsidP="0040094B">
            <w:pPr>
              <w:suppressAutoHyphens/>
              <w:autoSpaceDE w:val="0"/>
              <w:autoSpaceDN w:val="0"/>
              <w:adjustRightInd w:val="0"/>
              <w:spacing w:line="288" w:lineRule="auto"/>
              <w:jc w:val="center"/>
              <w:textAlignment w:val="center"/>
              <w:rPr>
                <w:rFonts w:ascii="Times New Roman" w:hAnsi="Times New Roman"/>
                <w:iCs/>
                <w:sz w:val="22"/>
                <w:szCs w:val="22"/>
                <w:lang w:val="zh-TW"/>
              </w:rPr>
            </w:pPr>
            <w:r w:rsidRPr="00370C4F">
              <w:rPr>
                <w:rFonts w:ascii="Times New Roman" w:hAnsi="Times New Roman"/>
                <w:iCs/>
                <w:sz w:val="22"/>
                <w:szCs w:val="22"/>
                <w:lang w:val="zh-TW"/>
              </w:rPr>
              <w:lastRenderedPageBreak/>
              <w:t>作</w:t>
            </w:r>
            <w:r w:rsidRPr="00370C4F">
              <w:rPr>
                <w:rFonts w:ascii="Times New Roman" w:hAnsi="Times New Roman"/>
                <w:iCs/>
                <w:sz w:val="22"/>
                <w:szCs w:val="22"/>
                <w:lang w:val="ja-JP"/>
              </w:rPr>
              <w:t xml:space="preserve">　</w:t>
            </w:r>
            <w:r w:rsidRPr="00370C4F">
              <w:rPr>
                <w:rFonts w:ascii="Times New Roman" w:hAnsi="Times New Roman"/>
                <w:iCs/>
                <w:sz w:val="22"/>
                <w:szCs w:val="22"/>
                <w:lang w:val="zh-TW"/>
              </w:rPr>
              <w:t>者</w:t>
            </w:r>
          </w:p>
          <w:p w14:paraId="370FFCA8" w14:textId="77777777" w:rsidR="0040094B" w:rsidRPr="00370C4F" w:rsidRDefault="0040094B" w:rsidP="0040094B">
            <w:pPr>
              <w:suppressAutoHyphens/>
              <w:autoSpaceDE w:val="0"/>
              <w:autoSpaceDN w:val="0"/>
              <w:adjustRightInd w:val="0"/>
              <w:spacing w:line="288" w:lineRule="auto"/>
              <w:jc w:val="center"/>
              <w:textAlignment w:val="center"/>
              <w:rPr>
                <w:rFonts w:ascii="Times New Roman" w:hAnsi="Times New Roman"/>
              </w:rPr>
            </w:pPr>
            <w:r w:rsidRPr="00370C4F">
              <w:rPr>
                <w:rFonts w:ascii="Times New Roman" w:hAnsi="Times New Roman"/>
                <w:iCs/>
                <w:sz w:val="22"/>
                <w:szCs w:val="22"/>
                <w:lang w:val="zh-TW"/>
              </w:rPr>
              <w:t>聲明書</w:t>
            </w:r>
          </w:p>
        </w:tc>
        <w:tc>
          <w:tcPr>
            <w:tcW w:w="6954" w:type="dxa"/>
            <w:tcBorders>
              <w:top w:val="single" w:sz="2" w:space="0" w:color="000000"/>
              <w:left w:val="single" w:sz="2" w:space="0" w:color="000000"/>
              <w:bottom w:val="single" w:sz="8" w:space="0" w:color="000000"/>
              <w:right w:val="single" w:sz="8" w:space="0" w:color="000000"/>
            </w:tcBorders>
            <w:tcMar>
              <w:top w:w="57" w:type="dxa"/>
              <w:left w:w="57" w:type="dxa"/>
              <w:bottom w:w="57" w:type="dxa"/>
              <w:right w:w="57" w:type="dxa"/>
            </w:tcMar>
          </w:tcPr>
          <w:p w14:paraId="7B5C8EBF" w14:textId="77777777" w:rsidR="0040094B" w:rsidRPr="00370C4F" w:rsidRDefault="0040094B" w:rsidP="0040094B">
            <w:pPr>
              <w:suppressAutoHyphens/>
              <w:autoSpaceDE w:val="0"/>
              <w:autoSpaceDN w:val="0"/>
              <w:adjustRightInd w:val="0"/>
              <w:spacing w:before="90" w:line="288" w:lineRule="auto"/>
              <w:ind w:firstLine="440"/>
              <w:jc w:val="both"/>
              <w:textAlignment w:val="center"/>
              <w:rPr>
                <w:rFonts w:ascii="Times New Roman" w:hAnsi="Times New Roman"/>
                <w:iCs/>
                <w:sz w:val="22"/>
                <w:szCs w:val="22"/>
                <w:lang w:val="zh-TW"/>
              </w:rPr>
            </w:pPr>
            <w:r w:rsidRPr="00370C4F">
              <w:rPr>
                <w:rFonts w:ascii="Times New Roman" w:hAnsi="Times New Roman"/>
                <w:iCs/>
                <w:sz w:val="22"/>
                <w:szCs w:val="22"/>
                <w:lang w:val="zh-TW"/>
              </w:rPr>
              <w:t>本文所有列名作者已詳閱貴刊投稿規則及撰稿體例，且針對論文格式自主檢查表中所列項目完成核對及確認，同意對此論文內容負責。</w:t>
            </w:r>
          </w:p>
          <w:p w14:paraId="28DD2DCC" w14:textId="77777777" w:rsidR="0040094B" w:rsidRPr="00370C4F" w:rsidRDefault="0040094B" w:rsidP="0040094B">
            <w:pPr>
              <w:suppressAutoHyphens/>
              <w:autoSpaceDE w:val="0"/>
              <w:autoSpaceDN w:val="0"/>
              <w:adjustRightInd w:val="0"/>
              <w:spacing w:line="288" w:lineRule="auto"/>
              <w:ind w:firstLine="440"/>
              <w:jc w:val="both"/>
              <w:textAlignment w:val="center"/>
              <w:rPr>
                <w:rFonts w:ascii="Times New Roman" w:hAnsi="Times New Roman"/>
                <w:iCs/>
                <w:sz w:val="22"/>
                <w:szCs w:val="22"/>
              </w:rPr>
            </w:pPr>
            <w:r w:rsidRPr="00370C4F">
              <w:rPr>
                <w:rFonts w:ascii="Times New Roman" w:hAnsi="Times New Roman"/>
                <w:iCs/>
                <w:sz w:val="22"/>
                <w:szCs w:val="22"/>
                <w:lang w:val="zh-TW"/>
              </w:rPr>
              <w:t>此致</w:t>
            </w:r>
          </w:p>
          <w:p w14:paraId="4832C10D" w14:textId="77777777" w:rsidR="0040094B" w:rsidRPr="00370C4F" w:rsidRDefault="0040094B" w:rsidP="0040094B">
            <w:pPr>
              <w:suppressAutoHyphens/>
              <w:autoSpaceDE w:val="0"/>
              <w:autoSpaceDN w:val="0"/>
              <w:adjustRightInd w:val="0"/>
              <w:spacing w:line="288" w:lineRule="auto"/>
              <w:jc w:val="both"/>
              <w:textAlignment w:val="center"/>
              <w:rPr>
                <w:rFonts w:ascii="Times New Roman" w:hAnsi="Times New Roman"/>
                <w:iCs/>
                <w:sz w:val="22"/>
                <w:szCs w:val="22"/>
              </w:rPr>
            </w:pPr>
            <w:r w:rsidRPr="00370C4F">
              <w:rPr>
                <w:rFonts w:ascii="Times New Roman" w:hAnsi="Times New Roman"/>
                <w:iCs/>
                <w:sz w:val="22"/>
                <w:szCs w:val="22"/>
                <w:lang w:val="zh-TW"/>
              </w:rPr>
              <w:t>中華心理衛生學刊</w:t>
            </w:r>
            <w:r w:rsidRPr="00370C4F">
              <w:rPr>
                <w:rFonts w:ascii="Times New Roman" w:hAnsi="Times New Roman"/>
                <w:iCs/>
                <w:sz w:val="22"/>
                <w:szCs w:val="22"/>
              </w:rPr>
              <w:t xml:space="preserve"> </w:t>
            </w:r>
            <w:r w:rsidRPr="00370C4F">
              <w:rPr>
                <w:rFonts w:ascii="Times New Roman" w:hAnsi="Times New Roman"/>
                <w:iCs/>
                <w:sz w:val="22"/>
                <w:szCs w:val="22"/>
                <w:lang w:val="zh-TW"/>
              </w:rPr>
              <w:t>編輯委員會</w:t>
            </w:r>
          </w:p>
          <w:p w14:paraId="5E24F6AC" w14:textId="77777777" w:rsidR="0040094B" w:rsidRPr="00370C4F" w:rsidRDefault="0040094B" w:rsidP="0040094B">
            <w:pPr>
              <w:suppressAutoHyphens/>
              <w:autoSpaceDE w:val="0"/>
              <w:autoSpaceDN w:val="0"/>
              <w:adjustRightInd w:val="0"/>
              <w:spacing w:before="360" w:after="540" w:line="288" w:lineRule="auto"/>
              <w:jc w:val="both"/>
              <w:textAlignment w:val="center"/>
              <w:rPr>
                <w:rFonts w:ascii="Times New Roman" w:hAnsi="Times New Roman"/>
                <w:iCs/>
                <w:sz w:val="22"/>
                <w:szCs w:val="22"/>
              </w:rPr>
            </w:pPr>
            <w:r w:rsidRPr="00370C4F">
              <w:rPr>
                <w:rFonts w:ascii="Times New Roman" w:hAnsi="Times New Roman"/>
                <w:iCs/>
                <w:sz w:val="22"/>
                <w:szCs w:val="22"/>
                <w:lang w:val="zh-TW"/>
              </w:rPr>
              <w:t>通訊作者簽名：</w:t>
            </w:r>
          </w:p>
          <w:p w14:paraId="4B18145A" w14:textId="77777777" w:rsidR="0040094B" w:rsidRPr="00370C4F" w:rsidRDefault="0040094B" w:rsidP="0040094B">
            <w:pPr>
              <w:suppressAutoHyphens/>
              <w:autoSpaceDE w:val="0"/>
              <w:autoSpaceDN w:val="0"/>
              <w:adjustRightInd w:val="0"/>
              <w:spacing w:line="288" w:lineRule="auto"/>
              <w:jc w:val="both"/>
              <w:textAlignment w:val="center"/>
              <w:rPr>
                <w:rFonts w:ascii="Times New Roman" w:hAnsi="Times New Roman"/>
              </w:rPr>
            </w:pPr>
            <w:r w:rsidRPr="00370C4F">
              <w:rPr>
                <w:rFonts w:ascii="Times New Roman" w:hAnsi="Times New Roman"/>
                <w:iCs/>
                <w:sz w:val="22"/>
                <w:szCs w:val="22"/>
                <w:lang w:val="zh-TW"/>
              </w:rPr>
              <w:t>日期：中華民國　　　年　　　月　　　日</w:t>
            </w:r>
          </w:p>
        </w:tc>
      </w:tr>
    </w:tbl>
    <w:p w14:paraId="06391EE7" w14:textId="77777777" w:rsidR="0040094B" w:rsidRPr="00370C4F" w:rsidRDefault="0040094B" w:rsidP="00E76C24">
      <w:pPr>
        <w:rPr>
          <w:rFonts w:ascii="Times New Roman" w:hAnsi="Times New Roman"/>
        </w:rPr>
      </w:pPr>
    </w:p>
    <w:p w14:paraId="586326E9" w14:textId="617F1F72" w:rsidR="00920325" w:rsidRDefault="0040094B" w:rsidP="00E76C24">
      <w:pPr>
        <w:rPr>
          <w:rFonts w:ascii="Times New Roman" w:hAnsi="Times New Roman"/>
        </w:rPr>
      </w:pPr>
      <w:r w:rsidRPr="00370C4F">
        <w:rPr>
          <w:rFonts w:ascii="Times New Roman" w:hAnsi="Times New Roman"/>
        </w:rPr>
        <w:br w:type="page"/>
      </w:r>
    </w:p>
    <w:p w14:paraId="6ED88BD0" w14:textId="77777777" w:rsidR="00E76C24" w:rsidRPr="00370C4F" w:rsidRDefault="00E76C24" w:rsidP="008D3EF2">
      <w:pPr>
        <w:jc w:val="center"/>
        <w:rPr>
          <w:rFonts w:ascii="標楷體" w:eastAsia="標楷體" w:hAnsi="標楷體"/>
          <w:b/>
          <w:sz w:val="32"/>
          <w:szCs w:val="32"/>
        </w:rPr>
      </w:pPr>
      <w:r w:rsidRPr="00370C4F">
        <w:rPr>
          <w:rFonts w:ascii="標楷體" w:eastAsia="標楷體" w:hAnsi="標楷體"/>
          <w:b/>
          <w:sz w:val="32"/>
          <w:szCs w:val="32"/>
        </w:rPr>
        <w:lastRenderedPageBreak/>
        <w:t>撰稿體例</w:t>
      </w:r>
    </w:p>
    <w:p w14:paraId="04789C3C" w14:textId="14AA647C" w:rsidR="00E76C24" w:rsidRPr="00370C4F" w:rsidRDefault="00E76C24" w:rsidP="00E76C24">
      <w:pPr>
        <w:pStyle w:val="12"/>
        <w:ind w:left="0"/>
        <w:jc w:val="center"/>
        <w:rPr>
          <w:rFonts w:ascii="Times New Roman" w:eastAsia="新細明體" w:hAnsi="Times New Roman" w:cs="Times New Roman"/>
          <w:color w:val="auto"/>
        </w:rPr>
      </w:pPr>
      <w:r w:rsidRPr="00370C4F">
        <w:rPr>
          <w:rFonts w:ascii="Times New Roman" w:eastAsia="新細明體" w:hAnsi="Times New Roman" w:cs="Times New Roman"/>
          <w:color w:val="auto"/>
        </w:rPr>
        <w:t>20</w:t>
      </w:r>
      <w:r w:rsidR="003278A4">
        <w:rPr>
          <w:rFonts w:ascii="Times New Roman" w:eastAsia="新細明體" w:hAnsi="Times New Roman" w:cs="Times New Roman"/>
          <w:color w:val="auto"/>
          <w:lang w:val="en-US"/>
        </w:rPr>
        <w:t>2</w:t>
      </w:r>
      <w:r w:rsidR="003278A4">
        <w:rPr>
          <w:rFonts w:ascii="Times New Roman" w:eastAsia="新細明體" w:hAnsi="Times New Roman" w:cs="Times New Roman" w:hint="eastAsia"/>
          <w:color w:val="auto"/>
          <w:lang w:val="en-US"/>
        </w:rPr>
        <w:t>2</w:t>
      </w:r>
      <w:r w:rsidRPr="00370C4F">
        <w:rPr>
          <w:rFonts w:ascii="Times New Roman" w:eastAsia="新細明體" w:hAnsi="Times New Roman" w:cs="Times New Roman"/>
          <w:color w:val="auto"/>
        </w:rPr>
        <w:t>.0</w:t>
      </w:r>
      <w:r w:rsidR="00CB09D7">
        <w:rPr>
          <w:rFonts w:ascii="Times New Roman" w:eastAsia="新細明體" w:hAnsi="Times New Roman" w:cs="Times New Roman"/>
          <w:color w:val="auto"/>
          <w:lang w:val="en-US"/>
        </w:rPr>
        <w:t>2</w:t>
      </w:r>
      <w:r w:rsidRPr="00370C4F">
        <w:rPr>
          <w:rFonts w:ascii="Times New Roman" w:eastAsia="新細明體" w:hAnsi="Times New Roman" w:cs="Times New Roman"/>
          <w:color w:val="auto"/>
        </w:rPr>
        <w:t>修訂</w:t>
      </w:r>
    </w:p>
    <w:p w14:paraId="220E4C0B" w14:textId="77777777" w:rsidR="00E76C24" w:rsidRPr="00370C4F" w:rsidRDefault="00E76C24" w:rsidP="00225E19">
      <w:pPr>
        <w:spacing w:afterLines="100" w:after="240"/>
        <w:jc w:val="center"/>
        <w:rPr>
          <w:rFonts w:ascii="Times New Roman" w:hAnsi="Times New Roman"/>
        </w:rPr>
      </w:pPr>
      <w:r w:rsidRPr="00370C4F">
        <w:rPr>
          <w:rFonts w:ascii="Times New Roman" w:hAnsi="Times New Roman"/>
        </w:rPr>
        <w:t>20</w:t>
      </w:r>
      <w:r w:rsidR="003278A4">
        <w:rPr>
          <w:rFonts w:ascii="Times New Roman" w:hAnsi="Times New Roman"/>
        </w:rPr>
        <w:t>22</w:t>
      </w:r>
      <w:r w:rsidR="00F66B9A">
        <w:rPr>
          <w:rFonts w:ascii="Times New Roman" w:hAnsi="Times New Roman"/>
        </w:rPr>
        <w:t>.03</w:t>
      </w:r>
      <w:r w:rsidRPr="00370C4F">
        <w:rPr>
          <w:rFonts w:ascii="Times New Roman" w:hAnsi="Times New Roman"/>
        </w:rPr>
        <w:t>(3</w:t>
      </w:r>
      <w:r w:rsidR="003278A4">
        <w:rPr>
          <w:rFonts w:ascii="Times New Roman" w:hAnsi="Times New Roman"/>
        </w:rPr>
        <w:t>5</w:t>
      </w:r>
      <w:r w:rsidRPr="00370C4F">
        <w:rPr>
          <w:rFonts w:ascii="Times New Roman" w:hAnsi="Times New Roman"/>
        </w:rPr>
        <w:t>卷</w:t>
      </w:r>
      <w:r w:rsidR="006D2CAD" w:rsidRPr="00370C4F">
        <w:rPr>
          <w:rFonts w:ascii="Times New Roman" w:hAnsi="Times New Roman"/>
        </w:rPr>
        <w:t>1</w:t>
      </w:r>
      <w:r w:rsidRPr="00370C4F">
        <w:rPr>
          <w:rFonts w:ascii="Times New Roman" w:hAnsi="Times New Roman"/>
        </w:rPr>
        <w:t>期</w:t>
      </w:r>
      <w:r w:rsidRPr="00370C4F">
        <w:rPr>
          <w:rFonts w:ascii="Times New Roman" w:hAnsi="Times New Roman"/>
        </w:rPr>
        <w:t>)</w:t>
      </w:r>
      <w:r w:rsidRPr="00370C4F">
        <w:rPr>
          <w:rFonts w:ascii="Times New Roman" w:hAnsi="Times New Roman"/>
        </w:rPr>
        <w:t>起刊出之文章均依此標準審查</w:t>
      </w:r>
    </w:p>
    <w:p w14:paraId="1987F5D9" w14:textId="77777777" w:rsidR="00E76C24" w:rsidRPr="00370C4F" w:rsidRDefault="00E76C24" w:rsidP="00BE54F3">
      <w:pPr>
        <w:spacing w:line="360" w:lineRule="auto"/>
        <w:rPr>
          <w:rFonts w:ascii="Times New Roman" w:hAnsi="Times New Roman"/>
          <w:b/>
          <w:sz w:val="28"/>
          <w:szCs w:val="28"/>
        </w:rPr>
      </w:pPr>
      <w:r w:rsidRPr="00370C4F">
        <w:rPr>
          <w:rFonts w:ascii="Times New Roman" w:hAnsi="Times New Roman"/>
          <w:b/>
          <w:sz w:val="28"/>
          <w:szCs w:val="28"/>
        </w:rPr>
        <w:t>一、撰稿格式</w:t>
      </w:r>
    </w:p>
    <w:p w14:paraId="0FEF53FC" w14:textId="77777777" w:rsidR="00E76C24" w:rsidRPr="00370C4F" w:rsidRDefault="00E76C24" w:rsidP="00915C05">
      <w:pPr>
        <w:pStyle w:val="af4"/>
        <w:numPr>
          <w:ilvl w:val="0"/>
          <w:numId w:val="12"/>
        </w:numPr>
        <w:spacing w:line="360" w:lineRule="auto"/>
        <w:ind w:leftChars="0" w:left="567" w:hanging="482"/>
        <w:jc w:val="both"/>
        <w:rPr>
          <w:rFonts w:ascii="Times New Roman" w:hAnsi="Times New Roman"/>
        </w:rPr>
      </w:pPr>
      <w:r w:rsidRPr="00370C4F">
        <w:rPr>
          <w:rFonts w:ascii="Times New Roman" w:hAnsi="Times New Roman"/>
        </w:rPr>
        <w:t>稿件請以橫向排列，註明頁碼，稿件首頁請寫上</w:t>
      </w:r>
      <w:r w:rsidRPr="00370C4F">
        <w:rPr>
          <w:rFonts w:ascii="Times New Roman" w:hAnsi="Times New Roman"/>
          <w:b/>
        </w:rPr>
        <w:t>文稿篇名</w:t>
      </w:r>
      <w:r w:rsidRPr="00370C4F">
        <w:rPr>
          <w:rFonts w:ascii="Times New Roman" w:hAnsi="Times New Roman"/>
        </w:rPr>
        <w:t>即可，其次依序為中、英文摘要、關鍵詞、正文與註解、參考文獻、圖表、附錄等。</w:t>
      </w:r>
    </w:p>
    <w:p w14:paraId="6B75AF54" w14:textId="77777777" w:rsidR="00E76C24" w:rsidRPr="00370C4F" w:rsidRDefault="00E76C24" w:rsidP="00BE54F3">
      <w:pPr>
        <w:pStyle w:val="af4"/>
        <w:numPr>
          <w:ilvl w:val="0"/>
          <w:numId w:val="12"/>
        </w:numPr>
        <w:spacing w:line="360" w:lineRule="auto"/>
        <w:ind w:leftChars="0" w:left="567"/>
        <w:rPr>
          <w:rFonts w:ascii="Times New Roman" w:hAnsi="Times New Roman"/>
        </w:rPr>
      </w:pPr>
      <w:r w:rsidRPr="00370C4F">
        <w:rPr>
          <w:rFonts w:ascii="Times New Roman" w:hAnsi="Times New Roman"/>
        </w:rPr>
        <w:t>若有特殊注意事項，請另書「致主編函」加以說明。</w:t>
      </w:r>
    </w:p>
    <w:p w14:paraId="1CD41FFB" w14:textId="77777777" w:rsidR="00E76C24" w:rsidRPr="00370C4F" w:rsidRDefault="00E76C24" w:rsidP="00BE54F3">
      <w:pPr>
        <w:spacing w:line="360" w:lineRule="auto"/>
        <w:ind w:right="159"/>
        <w:jc w:val="both"/>
        <w:rPr>
          <w:rFonts w:ascii="Times New Roman" w:hAnsi="Times New Roman"/>
          <w:b/>
          <w:sz w:val="28"/>
          <w:szCs w:val="28"/>
        </w:rPr>
      </w:pPr>
      <w:r w:rsidRPr="00370C4F">
        <w:rPr>
          <w:rFonts w:ascii="Times New Roman" w:hAnsi="Times New Roman"/>
          <w:b/>
          <w:sz w:val="28"/>
          <w:szCs w:val="28"/>
        </w:rPr>
        <w:t>二、</w:t>
      </w:r>
      <w:r w:rsidR="00074398" w:rsidRPr="00370C4F">
        <w:rPr>
          <w:rFonts w:ascii="Times New Roman" w:hAnsi="Times New Roman"/>
          <w:b/>
          <w:sz w:val="28"/>
          <w:szCs w:val="28"/>
        </w:rPr>
        <w:t>內文</w:t>
      </w:r>
    </w:p>
    <w:p w14:paraId="53BF406D" w14:textId="5F2068B8" w:rsidR="00225E19" w:rsidRPr="003F2954" w:rsidRDefault="00E76C24" w:rsidP="006F33B1">
      <w:pPr>
        <w:numPr>
          <w:ilvl w:val="0"/>
          <w:numId w:val="5"/>
        </w:numPr>
        <w:spacing w:line="360" w:lineRule="auto"/>
        <w:ind w:left="567" w:right="159" w:hanging="482"/>
        <w:jc w:val="both"/>
        <w:rPr>
          <w:rFonts w:ascii="Times New Roman" w:hAnsi="Times New Roman"/>
          <w:b/>
          <w:sz w:val="32"/>
          <w:szCs w:val="28"/>
        </w:rPr>
      </w:pPr>
      <w:r w:rsidRPr="00370C4F">
        <w:rPr>
          <w:rFonts w:ascii="Times New Roman" w:hAnsi="Times New Roman"/>
          <w:iCs/>
          <w:szCs w:val="22"/>
          <w:lang w:val="zh-TW"/>
        </w:rPr>
        <w:t>分節格式如下：</w:t>
      </w:r>
    </w:p>
    <w:p w14:paraId="6B177BB9" w14:textId="77777777" w:rsidR="00225E19" w:rsidRPr="00370C4F" w:rsidRDefault="00225E19" w:rsidP="00BE54F3">
      <w:pPr>
        <w:spacing w:line="360" w:lineRule="auto"/>
        <w:ind w:left="567" w:right="159"/>
        <w:jc w:val="both"/>
        <w:rPr>
          <w:rFonts w:ascii="Times New Roman" w:hAnsi="Times New Roman"/>
          <w:b/>
          <w:sz w:val="32"/>
          <w:szCs w:val="28"/>
        </w:rPr>
      </w:pPr>
      <w:r w:rsidRPr="00370C4F">
        <w:rPr>
          <w:rFonts w:ascii="Times New Roman" w:hAnsi="Times New Roman"/>
          <w:iCs/>
          <w:szCs w:val="22"/>
          <w:lang w:val="zh-TW"/>
        </w:rPr>
        <w:t xml:space="preserve">　</w:t>
      </w:r>
      <w:r w:rsidR="00E76C24" w:rsidRPr="00370C4F">
        <w:rPr>
          <w:rFonts w:ascii="Times New Roman" w:hAnsi="Times New Roman"/>
          <w:iCs/>
          <w:szCs w:val="22"/>
          <w:lang w:val="zh-TW"/>
        </w:rPr>
        <w:t>一、緒論</w:t>
      </w:r>
    </w:p>
    <w:p w14:paraId="7EF25825" w14:textId="77777777" w:rsidR="00225E19" w:rsidRPr="00370C4F" w:rsidRDefault="00225E19" w:rsidP="00BE54F3">
      <w:pPr>
        <w:spacing w:line="360" w:lineRule="auto"/>
        <w:ind w:left="567" w:right="159"/>
        <w:jc w:val="both"/>
        <w:rPr>
          <w:rFonts w:ascii="Times New Roman" w:hAnsi="Times New Roman"/>
          <w:iCs/>
          <w:szCs w:val="22"/>
          <w:lang w:val="zh-TW"/>
        </w:rPr>
      </w:pPr>
      <w:r w:rsidRPr="00370C4F">
        <w:rPr>
          <w:rFonts w:ascii="Times New Roman" w:hAnsi="Times New Roman"/>
          <w:iCs/>
          <w:szCs w:val="22"/>
          <w:lang w:val="zh-TW"/>
        </w:rPr>
        <w:t xml:space="preserve">　</w:t>
      </w:r>
      <w:r w:rsidR="00E76C24" w:rsidRPr="00370C4F">
        <w:rPr>
          <w:rFonts w:ascii="Times New Roman" w:hAnsi="Times New Roman"/>
          <w:iCs/>
          <w:szCs w:val="22"/>
          <w:lang w:val="zh-TW"/>
        </w:rPr>
        <w:t>二、研究方法</w:t>
      </w:r>
    </w:p>
    <w:p w14:paraId="322C9208" w14:textId="77777777" w:rsidR="00225E19" w:rsidRPr="00370C4F" w:rsidRDefault="00225E19" w:rsidP="00BE54F3">
      <w:pPr>
        <w:spacing w:line="360" w:lineRule="auto"/>
        <w:ind w:left="567" w:right="159"/>
        <w:jc w:val="both"/>
        <w:rPr>
          <w:rFonts w:ascii="Times New Roman" w:hAnsi="Times New Roman"/>
          <w:iCs/>
          <w:szCs w:val="22"/>
          <w:lang w:val="zh-TW"/>
        </w:rPr>
      </w:pPr>
      <w:r w:rsidRPr="00370C4F">
        <w:rPr>
          <w:rFonts w:ascii="Times New Roman" w:hAnsi="Times New Roman"/>
          <w:iCs/>
          <w:szCs w:val="22"/>
          <w:lang w:val="zh-TW"/>
        </w:rPr>
        <w:t xml:space="preserve">　</w:t>
      </w:r>
      <w:r w:rsidR="00E76C24" w:rsidRPr="00370C4F">
        <w:rPr>
          <w:rFonts w:ascii="Times New Roman" w:hAnsi="Times New Roman"/>
          <w:iCs/>
          <w:szCs w:val="22"/>
          <w:lang w:val="zh-TW"/>
        </w:rPr>
        <w:t>三、研究結果</w:t>
      </w:r>
    </w:p>
    <w:p w14:paraId="72EB09DB" w14:textId="77777777" w:rsidR="00225E19" w:rsidRPr="00370C4F" w:rsidRDefault="00225E19" w:rsidP="00BE54F3">
      <w:pPr>
        <w:spacing w:line="360" w:lineRule="auto"/>
        <w:ind w:left="567" w:right="159"/>
        <w:jc w:val="both"/>
        <w:rPr>
          <w:rFonts w:ascii="Times New Roman" w:hAnsi="Times New Roman"/>
          <w:b/>
          <w:sz w:val="32"/>
          <w:szCs w:val="28"/>
        </w:rPr>
      </w:pPr>
      <w:r w:rsidRPr="00370C4F">
        <w:rPr>
          <w:rFonts w:ascii="Times New Roman" w:hAnsi="Times New Roman"/>
          <w:iCs/>
          <w:szCs w:val="22"/>
          <w:lang w:val="zh-TW"/>
        </w:rPr>
        <w:t xml:space="preserve">　</w:t>
      </w:r>
      <w:r w:rsidR="00E76C24" w:rsidRPr="00370C4F">
        <w:rPr>
          <w:rFonts w:ascii="Times New Roman" w:hAnsi="Times New Roman"/>
          <w:iCs/>
          <w:szCs w:val="22"/>
          <w:lang w:val="zh-TW"/>
        </w:rPr>
        <w:t>四、討論與結論</w:t>
      </w:r>
    </w:p>
    <w:p w14:paraId="3DE6054E" w14:textId="77777777" w:rsidR="00225E19" w:rsidRPr="00370C4F" w:rsidRDefault="00225E19" w:rsidP="00BE54F3">
      <w:pPr>
        <w:spacing w:line="360" w:lineRule="auto"/>
        <w:ind w:left="567" w:right="159"/>
        <w:jc w:val="both"/>
        <w:rPr>
          <w:rFonts w:ascii="Times New Roman" w:hAnsi="Times New Roman"/>
          <w:b/>
          <w:sz w:val="32"/>
          <w:szCs w:val="28"/>
        </w:rPr>
      </w:pPr>
      <w:r w:rsidRPr="00370C4F">
        <w:rPr>
          <w:rFonts w:ascii="Times New Roman" w:hAnsi="Times New Roman"/>
          <w:iCs/>
          <w:szCs w:val="22"/>
          <w:lang w:val="zh-TW"/>
        </w:rPr>
        <w:t xml:space="preserve">　</w:t>
      </w:r>
      <w:r w:rsidR="00E76C24" w:rsidRPr="00370C4F">
        <w:rPr>
          <w:rFonts w:ascii="Times New Roman" w:hAnsi="Times New Roman"/>
          <w:iCs/>
          <w:szCs w:val="22"/>
          <w:lang w:val="zh-TW"/>
        </w:rPr>
        <w:t>致謝</w:t>
      </w:r>
    </w:p>
    <w:p w14:paraId="3C6646CC" w14:textId="77777777" w:rsidR="00E76C24" w:rsidRPr="00370C4F" w:rsidRDefault="00225E19" w:rsidP="00BE54F3">
      <w:pPr>
        <w:spacing w:line="360" w:lineRule="auto"/>
        <w:ind w:left="567" w:right="159"/>
        <w:jc w:val="both"/>
        <w:rPr>
          <w:rFonts w:ascii="Times New Roman" w:hAnsi="Times New Roman"/>
          <w:b/>
          <w:sz w:val="32"/>
          <w:szCs w:val="28"/>
        </w:rPr>
      </w:pPr>
      <w:r w:rsidRPr="00370C4F">
        <w:rPr>
          <w:rFonts w:ascii="Times New Roman" w:hAnsi="Times New Roman"/>
          <w:iCs/>
          <w:szCs w:val="22"/>
          <w:lang w:val="zh-TW"/>
        </w:rPr>
        <w:t xml:space="preserve">　</w:t>
      </w:r>
      <w:r w:rsidR="00E76C24" w:rsidRPr="00370C4F">
        <w:rPr>
          <w:rFonts w:ascii="Times New Roman" w:hAnsi="Times New Roman"/>
          <w:iCs/>
          <w:szCs w:val="22"/>
          <w:lang w:val="zh-TW"/>
        </w:rPr>
        <w:t>參考文獻</w:t>
      </w:r>
    </w:p>
    <w:p w14:paraId="3AB6C232" w14:textId="77777777" w:rsidR="00E76C24" w:rsidRPr="00370C4F" w:rsidRDefault="00E76C24" w:rsidP="00BE54F3">
      <w:pPr>
        <w:pStyle w:val="af4"/>
        <w:numPr>
          <w:ilvl w:val="0"/>
          <w:numId w:val="14"/>
        </w:numPr>
        <w:spacing w:line="360" w:lineRule="auto"/>
        <w:ind w:leftChars="0" w:left="567" w:hanging="482"/>
        <w:rPr>
          <w:rFonts w:ascii="Times New Roman" w:hAnsi="Times New Roman"/>
        </w:rPr>
      </w:pPr>
      <w:r w:rsidRPr="00370C4F">
        <w:rPr>
          <w:rFonts w:ascii="Times New Roman" w:hAnsi="Times New Roman"/>
        </w:rPr>
        <w:t>分節標題請以粗體置中</w:t>
      </w:r>
    </w:p>
    <w:p w14:paraId="1044D9F3" w14:textId="77777777" w:rsidR="00E76C24" w:rsidRPr="00370C4F" w:rsidRDefault="00E76C24" w:rsidP="00BE54F3">
      <w:pPr>
        <w:spacing w:line="360" w:lineRule="auto"/>
        <w:rPr>
          <w:rFonts w:ascii="Times New Roman" w:hAnsi="Times New Roman"/>
          <w:b/>
          <w:sz w:val="28"/>
          <w:szCs w:val="28"/>
        </w:rPr>
      </w:pPr>
      <w:r w:rsidRPr="00370C4F">
        <w:rPr>
          <w:rFonts w:ascii="Times New Roman" w:hAnsi="Times New Roman"/>
          <w:b/>
          <w:sz w:val="28"/>
          <w:szCs w:val="28"/>
        </w:rPr>
        <w:t>三、標點符號</w:t>
      </w:r>
    </w:p>
    <w:p w14:paraId="3C69F454" w14:textId="77777777" w:rsidR="00E76C24" w:rsidRPr="00370C4F" w:rsidRDefault="00E76C24" w:rsidP="00BE54F3">
      <w:pPr>
        <w:pStyle w:val="af4"/>
        <w:numPr>
          <w:ilvl w:val="0"/>
          <w:numId w:val="15"/>
        </w:numPr>
        <w:spacing w:line="360" w:lineRule="auto"/>
        <w:ind w:leftChars="0" w:left="567"/>
        <w:rPr>
          <w:rFonts w:ascii="Times New Roman" w:hAnsi="Times New Roman"/>
        </w:rPr>
      </w:pPr>
      <w:r w:rsidRPr="00370C4F">
        <w:rPr>
          <w:rFonts w:ascii="Times New Roman" w:hAnsi="Times New Roman"/>
        </w:rPr>
        <w:t>中文一律用全形，西文則用半形輸入。</w:t>
      </w:r>
    </w:p>
    <w:p w14:paraId="47CF0512" w14:textId="77777777" w:rsidR="00E76C24" w:rsidRPr="00370C4F" w:rsidRDefault="00E76C24" w:rsidP="00BE54F3">
      <w:pPr>
        <w:pStyle w:val="af4"/>
        <w:numPr>
          <w:ilvl w:val="0"/>
          <w:numId w:val="15"/>
        </w:numPr>
        <w:spacing w:line="360" w:lineRule="auto"/>
        <w:ind w:leftChars="0" w:left="567"/>
        <w:rPr>
          <w:rFonts w:ascii="Times New Roman" w:hAnsi="Times New Roman"/>
        </w:rPr>
      </w:pPr>
      <w:r w:rsidRPr="00370C4F">
        <w:rPr>
          <w:rFonts w:ascii="Times New Roman" w:hAnsi="Times New Roman"/>
        </w:rPr>
        <w:t>正文書刊名前後標點符號使用範例：</w:t>
      </w:r>
    </w:p>
    <w:p w14:paraId="6C02531C" w14:textId="77777777" w:rsidR="00E76C24" w:rsidRPr="00370C4F" w:rsidRDefault="00BE54F3" w:rsidP="00BE54F3">
      <w:pPr>
        <w:spacing w:line="360" w:lineRule="auto"/>
        <w:ind w:leftChars="236" w:left="566"/>
        <w:rPr>
          <w:rFonts w:ascii="Times New Roman" w:hAnsi="Times New Roman"/>
        </w:rPr>
      </w:pPr>
      <w:r w:rsidRPr="00370C4F">
        <w:rPr>
          <w:rFonts w:ascii="Times New Roman" w:hAnsi="Times New Roman"/>
        </w:rPr>
        <w:t xml:space="preserve">　</w:t>
      </w:r>
      <w:r w:rsidR="00E76C24" w:rsidRPr="00370C4F">
        <w:rPr>
          <w:rFonts w:ascii="Times New Roman" w:hAnsi="Times New Roman"/>
        </w:rPr>
        <w:t>中日文書刊名：《心理與教育統計學》</w:t>
      </w:r>
    </w:p>
    <w:p w14:paraId="303B55A1" w14:textId="77777777" w:rsidR="00E76C24" w:rsidRPr="00370C4F" w:rsidRDefault="00BE54F3" w:rsidP="00BE54F3">
      <w:pPr>
        <w:spacing w:line="360" w:lineRule="auto"/>
        <w:ind w:leftChars="236" w:left="566"/>
        <w:rPr>
          <w:rFonts w:ascii="Times New Roman" w:hAnsi="Times New Roman"/>
        </w:rPr>
      </w:pPr>
      <w:r w:rsidRPr="00370C4F">
        <w:rPr>
          <w:rFonts w:ascii="Times New Roman" w:hAnsi="Times New Roman"/>
        </w:rPr>
        <w:t xml:space="preserve">　</w:t>
      </w:r>
      <w:r w:rsidR="00E76C24" w:rsidRPr="00370C4F">
        <w:rPr>
          <w:rFonts w:ascii="Times New Roman" w:hAnsi="Times New Roman"/>
        </w:rPr>
        <w:t>西文書刊名：</w:t>
      </w:r>
      <w:r w:rsidR="00E76C24" w:rsidRPr="00370C4F">
        <w:rPr>
          <w:rFonts w:ascii="Times New Roman" w:hAnsi="Times New Roman"/>
          <w:i/>
        </w:rPr>
        <w:t>Journal of Health and Social Behavior</w:t>
      </w:r>
    </w:p>
    <w:p w14:paraId="6F50D016" w14:textId="434A566F" w:rsidR="00E76C24" w:rsidRPr="00370C4F" w:rsidRDefault="00BE54F3" w:rsidP="00BE54F3">
      <w:pPr>
        <w:spacing w:line="360" w:lineRule="auto"/>
        <w:ind w:leftChars="236" w:left="566"/>
        <w:rPr>
          <w:rFonts w:ascii="Times New Roman" w:hAnsi="Times New Roman"/>
        </w:rPr>
      </w:pPr>
      <w:r w:rsidRPr="00370C4F">
        <w:rPr>
          <w:rFonts w:ascii="Times New Roman" w:hAnsi="Times New Roman"/>
        </w:rPr>
        <w:t xml:space="preserve">　</w:t>
      </w:r>
      <w:r w:rsidR="00E76C24" w:rsidRPr="00370C4F">
        <w:rPr>
          <w:rFonts w:ascii="Times New Roman" w:hAnsi="Times New Roman"/>
        </w:rPr>
        <w:t>中日文篇名：〈青少年</w:t>
      </w:r>
      <w:r w:rsidR="00780D3D">
        <w:rPr>
          <w:rFonts w:ascii="Times New Roman" w:hAnsi="Times New Roman" w:hint="eastAsia"/>
        </w:rPr>
        <w:t>心理衛生</w:t>
      </w:r>
      <w:r w:rsidR="00E76C24" w:rsidRPr="00370C4F">
        <w:rPr>
          <w:rFonts w:ascii="Times New Roman" w:hAnsi="Times New Roman"/>
        </w:rPr>
        <w:t>調查研究〉</w:t>
      </w:r>
    </w:p>
    <w:p w14:paraId="0A4BCA97" w14:textId="77777777" w:rsidR="00E76C24" w:rsidRPr="00370C4F" w:rsidRDefault="00BE54F3" w:rsidP="00BE54F3">
      <w:pPr>
        <w:spacing w:line="360" w:lineRule="auto"/>
        <w:ind w:leftChars="236" w:left="566"/>
        <w:rPr>
          <w:rFonts w:ascii="Times New Roman" w:hAnsi="Times New Roman"/>
        </w:rPr>
      </w:pPr>
      <w:r w:rsidRPr="00370C4F">
        <w:rPr>
          <w:rFonts w:ascii="Times New Roman" w:hAnsi="Times New Roman"/>
        </w:rPr>
        <w:t xml:space="preserve">　</w:t>
      </w:r>
      <w:r w:rsidR="00E76C24" w:rsidRPr="00370C4F">
        <w:rPr>
          <w:rFonts w:ascii="Times New Roman" w:hAnsi="Times New Roman"/>
        </w:rPr>
        <w:t>西文篇名：</w:t>
      </w:r>
      <w:r w:rsidR="00E76C24" w:rsidRPr="00370C4F">
        <w:rPr>
          <w:rFonts w:ascii="Times New Roman" w:hAnsi="Times New Roman"/>
        </w:rPr>
        <w:t>“Age and the measurement of mental health”</w:t>
      </w:r>
    </w:p>
    <w:p w14:paraId="18A7BA3B" w14:textId="77777777" w:rsidR="00E76C24" w:rsidRPr="00370C4F" w:rsidRDefault="00E76C24" w:rsidP="00BE54F3">
      <w:pPr>
        <w:spacing w:line="360" w:lineRule="auto"/>
        <w:rPr>
          <w:rFonts w:ascii="Times New Roman" w:hAnsi="Times New Roman"/>
          <w:b/>
          <w:sz w:val="28"/>
          <w:szCs w:val="28"/>
        </w:rPr>
      </w:pPr>
      <w:r w:rsidRPr="00370C4F">
        <w:rPr>
          <w:rFonts w:ascii="Times New Roman" w:hAnsi="Times New Roman"/>
          <w:b/>
          <w:sz w:val="28"/>
          <w:szCs w:val="28"/>
        </w:rPr>
        <w:t>四、標題層序</w:t>
      </w:r>
      <w:r w:rsidRPr="00370C4F">
        <w:rPr>
          <w:rFonts w:ascii="Times New Roman" w:hAnsi="Times New Roman"/>
          <w:b/>
          <w:sz w:val="28"/>
          <w:szCs w:val="28"/>
        </w:rPr>
        <w:t xml:space="preserve"> </w:t>
      </w:r>
    </w:p>
    <w:p w14:paraId="75A025D3" w14:textId="77777777" w:rsidR="00E76C24" w:rsidRPr="00370C4F" w:rsidRDefault="00E76C24" w:rsidP="00BE54F3">
      <w:pPr>
        <w:pStyle w:val="af4"/>
        <w:numPr>
          <w:ilvl w:val="0"/>
          <w:numId w:val="16"/>
        </w:numPr>
        <w:spacing w:line="360" w:lineRule="auto"/>
        <w:ind w:leftChars="0" w:left="567"/>
        <w:rPr>
          <w:rFonts w:ascii="Times New Roman" w:hAnsi="Times New Roman"/>
        </w:rPr>
      </w:pPr>
      <w:r w:rsidRPr="00370C4F">
        <w:rPr>
          <w:rFonts w:ascii="Times New Roman" w:hAnsi="Times New Roman"/>
        </w:rPr>
        <w:t>中文大小標題以一、</w:t>
      </w:r>
      <w:r w:rsidRPr="00370C4F">
        <w:rPr>
          <w:rFonts w:ascii="Times New Roman" w:hAnsi="Times New Roman"/>
        </w:rPr>
        <w:t>(</w:t>
      </w:r>
      <w:r w:rsidRPr="00370C4F">
        <w:rPr>
          <w:rFonts w:ascii="Times New Roman" w:hAnsi="Times New Roman"/>
        </w:rPr>
        <w:t>一</w:t>
      </w:r>
      <w:r w:rsidRPr="00370C4F">
        <w:rPr>
          <w:rFonts w:ascii="Times New Roman" w:hAnsi="Times New Roman"/>
        </w:rPr>
        <w:t>)</w:t>
      </w:r>
      <w:r w:rsidRPr="00370C4F">
        <w:rPr>
          <w:rFonts w:ascii="Times New Roman" w:hAnsi="Times New Roman"/>
        </w:rPr>
        <w:t>、</w:t>
      </w:r>
      <w:r w:rsidRPr="00370C4F">
        <w:rPr>
          <w:rFonts w:ascii="Times New Roman" w:hAnsi="Times New Roman"/>
        </w:rPr>
        <w:t>1.</w:t>
      </w:r>
      <w:r w:rsidRPr="00370C4F">
        <w:rPr>
          <w:rFonts w:ascii="Times New Roman" w:hAnsi="Times New Roman"/>
        </w:rPr>
        <w:t>、</w:t>
      </w:r>
      <w:r w:rsidRPr="00370C4F">
        <w:rPr>
          <w:rFonts w:ascii="Times New Roman" w:hAnsi="Times New Roman"/>
        </w:rPr>
        <w:t>(1)</w:t>
      </w:r>
      <w:r w:rsidRPr="00370C4F">
        <w:rPr>
          <w:rFonts w:ascii="Times New Roman" w:hAnsi="Times New Roman"/>
        </w:rPr>
        <w:t>依序著錄。</w:t>
      </w:r>
    </w:p>
    <w:p w14:paraId="1BD7F8EE" w14:textId="77777777" w:rsidR="00E76C24" w:rsidRPr="00370C4F" w:rsidRDefault="00E76C24" w:rsidP="00BE54F3">
      <w:pPr>
        <w:pStyle w:val="af4"/>
        <w:numPr>
          <w:ilvl w:val="0"/>
          <w:numId w:val="16"/>
        </w:numPr>
        <w:spacing w:line="360" w:lineRule="auto"/>
        <w:ind w:leftChars="0" w:left="567"/>
        <w:rPr>
          <w:rFonts w:ascii="Times New Roman" w:hAnsi="Times New Roman"/>
        </w:rPr>
      </w:pPr>
      <w:r w:rsidRPr="00370C4F">
        <w:rPr>
          <w:rFonts w:ascii="Times New Roman" w:hAnsi="Times New Roman"/>
        </w:rPr>
        <w:t>西文大小標題以</w:t>
      </w:r>
      <w:r w:rsidRPr="00370C4F">
        <w:rPr>
          <w:rFonts w:ascii="Times New Roman" w:hAnsi="Times New Roman"/>
        </w:rPr>
        <w:t>I.</w:t>
      </w:r>
      <w:r w:rsidRPr="00370C4F">
        <w:rPr>
          <w:rFonts w:ascii="Times New Roman" w:hAnsi="Times New Roman"/>
        </w:rPr>
        <w:t>、</w:t>
      </w:r>
      <w:r w:rsidRPr="00370C4F">
        <w:rPr>
          <w:rFonts w:ascii="Times New Roman" w:hAnsi="Times New Roman"/>
        </w:rPr>
        <w:t>1.</w:t>
      </w:r>
      <w:r w:rsidRPr="00370C4F">
        <w:rPr>
          <w:rFonts w:ascii="Times New Roman" w:hAnsi="Times New Roman"/>
        </w:rPr>
        <w:t>、</w:t>
      </w:r>
      <w:r w:rsidRPr="00370C4F">
        <w:rPr>
          <w:rFonts w:ascii="Times New Roman" w:hAnsi="Times New Roman"/>
        </w:rPr>
        <w:t>(1)</w:t>
      </w:r>
      <w:r w:rsidRPr="00370C4F">
        <w:rPr>
          <w:rFonts w:ascii="Times New Roman" w:hAnsi="Times New Roman"/>
        </w:rPr>
        <w:t>、</w:t>
      </w:r>
      <w:r w:rsidRPr="00370C4F">
        <w:rPr>
          <w:rFonts w:ascii="Times New Roman" w:hAnsi="Times New Roman"/>
        </w:rPr>
        <w:t>(a)</w:t>
      </w:r>
      <w:r w:rsidRPr="00370C4F">
        <w:rPr>
          <w:rFonts w:ascii="Times New Roman" w:hAnsi="Times New Roman"/>
        </w:rPr>
        <w:t>依序著錄。</w:t>
      </w:r>
    </w:p>
    <w:p w14:paraId="24D604C0" w14:textId="77777777" w:rsidR="00393771" w:rsidRPr="00370C4F" w:rsidRDefault="00393771" w:rsidP="00393771">
      <w:pPr>
        <w:spacing w:line="360" w:lineRule="auto"/>
        <w:rPr>
          <w:rFonts w:ascii="Times New Roman" w:hAnsi="Times New Roman"/>
          <w:b/>
          <w:sz w:val="28"/>
          <w:szCs w:val="28"/>
        </w:rPr>
      </w:pPr>
      <w:r w:rsidRPr="00370C4F">
        <w:rPr>
          <w:rFonts w:ascii="Times New Roman" w:hAnsi="Times New Roman"/>
          <w:b/>
          <w:sz w:val="28"/>
          <w:szCs w:val="28"/>
        </w:rPr>
        <w:t>五、引用書目</w:t>
      </w:r>
    </w:p>
    <w:p w14:paraId="4181067A" w14:textId="77777777" w:rsidR="00393771" w:rsidRDefault="00393771" w:rsidP="00915C05">
      <w:pPr>
        <w:spacing w:line="360" w:lineRule="auto"/>
        <w:ind w:leftChars="236" w:left="566"/>
        <w:jc w:val="both"/>
      </w:pPr>
      <w:r w:rsidRPr="00370C4F">
        <w:t>作者應親自確認引用書目之內容，正文中每次徵引時，均須包含作者名、出版年份，並一律使用公元紀年。引用中譯本視同中文文獻。</w:t>
      </w:r>
      <w:r>
        <w:rPr>
          <w:rFonts w:hint="eastAsia"/>
        </w:rPr>
        <w:t>另外，文後參考</w:t>
      </w:r>
      <w:r>
        <w:rPr>
          <w:rFonts w:hint="eastAsia"/>
        </w:rPr>
        <w:lastRenderedPageBreak/>
        <w:t>文獻之作者呈現方式，若作者人數在二十人內，需將作者全部列出；若作者人數二十一人以上，僅列出前十九位及最後一位，其他作者以省略號呈現；若作者為團體或機構，則須列出該機關全稱，不可以簡稱呈現。內文引用</w:t>
      </w:r>
      <w:r w:rsidRPr="00370C4F">
        <w:t>範例如下：</w:t>
      </w:r>
    </w:p>
    <w:tbl>
      <w:tblPr>
        <w:tblStyle w:val="110"/>
        <w:tblW w:w="0" w:type="auto"/>
        <w:tblInd w:w="562" w:type="dxa"/>
        <w:tblLook w:val="04A0" w:firstRow="1" w:lastRow="0" w:firstColumn="1" w:lastColumn="0" w:noHBand="0" w:noVBand="1"/>
      </w:tblPr>
      <w:tblGrid>
        <w:gridCol w:w="1560"/>
        <w:gridCol w:w="1984"/>
        <w:gridCol w:w="4190"/>
      </w:tblGrid>
      <w:tr w:rsidR="00393771" w14:paraId="6803D466" w14:textId="77777777" w:rsidTr="006F3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DE2502A" w14:textId="77777777" w:rsidR="00393771" w:rsidRPr="00393771" w:rsidRDefault="00393771" w:rsidP="006F33B1">
            <w:pPr>
              <w:spacing w:line="360" w:lineRule="auto"/>
              <w:jc w:val="center"/>
              <w:rPr>
                <w:rFonts w:asciiTheme="minorEastAsia" w:hAnsiTheme="minorEastAsia"/>
                <w:sz w:val="20"/>
                <w:szCs w:val="20"/>
              </w:rPr>
            </w:pPr>
            <w:r w:rsidRPr="00393771">
              <w:rPr>
                <w:rFonts w:asciiTheme="minorEastAsia" w:hAnsiTheme="minorEastAsia" w:hint="eastAsia"/>
                <w:sz w:val="20"/>
                <w:szCs w:val="20"/>
              </w:rPr>
              <w:t>作者人數</w:t>
            </w:r>
          </w:p>
        </w:tc>
        <w:tc>
          <w:tcPr>
            <w:tcW w:w="1984" w:type="dxa"/>
          </w:tcPr>
          <w:p w14:paraId="3E2A0691" w14:textId="77777777" w:rsidR="00393771" w:rsidRPr="00393771" w:rsidRDefault="00393771" w:rsidP="006F33B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內文引用列出人數</w:t>
            </w:r>
          </w:p>
        </w:tc>
        <w:tc>
          <w:tcPr>
            <w:tcW w:w="4190" w:type="dxa"/>
          </w:tcPr>
          <w:p w14:paraId="6D4AC210" w14:textId="77777777" w:rsidR="00393771" w:rsidRPr="00393771" w:rsidRDefault="00393771" w:rsidP="006F33B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範例</w:t>
            </w:r>
          </w:p>
        </w:tc>
      </w:tr>
      <w:tr w:rsidR="00393771" w14:paraId="79BD67C4" w14:textId="77777777" w:rsidTr="006F33B1">
        <w:tc>
          <w:tcPr>
            <w:cnfStyle w:val="001000000000" w:firstRow="0" w:lastRow="0" w:firstColumn="1" w:lastColumn="0" w:oddVBand="0" w:evenVBand="0" w:oddHBand="0" w:evenHBand="0" w:firstRowFirstColumn="0" w:firstRowLastColumn="0" w:lastRowFirstColumn="0" w:lastRowLastColumn="0"/>
            <w:tcW w:w="1560" w:type="dxa"/>
          </w:tcPr>
          <w:p w14:paraId="75F83F2B" w14:textId="77777777" w:rsidR="00393771" w:rsidRPr="00393771" w:rsidRDefault="00393771" w:rsidP="006F33B1">
            <w:pPr>
              <w:spacing w:line="360" w:lineRule="auto"/>
              <w:rPr>
                <w:rFonts w:asciiTheme="minorEastAsia" w:hAnsiTheme="minorEastAsia"/>
                <w:b w:val="0"/>
                <w:bCs w:val="0"/>
                <w:sz w:val="20"/>
                <w:szCs w:val="20"/>
              </w:rPr>
            </w:pPr>
            <w:r w:rsidRPr="00393771">
              <w:rPr>
                <w:rFonts w:ascii="Times New Roman" w:hAnsi="Times New Roman"/>
                <w:b w:val="0"/>
                <w:bCs w:val="0"/>
                <w:sz w:val="20"/>
                <w:szCs w:val="20"/>
              </w:rPr>
              <w:t>1-2</w:t>
            </w:r>
            <w:r w:rsidRPr="00393771">
              <w:rPr>
                <w:rFonts w:asciiTheme="minorEastAsia" w:hAnsiTheme="minorEastAsia" w:hint="eastAsia"/>
                <w:b w:val="0"/>
                <w:bCs w:val="0"/>
                <w:sz w:val="20"/>
                <w:szCs w:val="20"/>
              </w:rPr>
              <w:t>人</w:t>
            </w:r>
          </w:p>
        </w:tc>
        <w:tc>
          <w:tcPr>
            <w:tcW w:w="1984" w:type="dxa"/>
          </w:tcPr>
          <w:p w14:paraId="4F9C46F6" w14:textId="77777777"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列出全部作者</w:t>
            </w:r>
          </w:p>
        </w:tc>
        <w:tc>
          <w:tcPr>
            <w:tcW w:w="4190" w:type="dxa"/>
          </w:tcPr>
          <w:p w14:paraId="395B2C40" w14:textId="06E65107" w:rsidR="00393771" w:rsidRPr="00393771" w:rsidRDefault="00393771" w:rsidP="00915C0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sidRPr="00393771">
              <w:rPr>
                <w:rFonts w:ascii="Times New Roman" w:hAnsi="Times New Roman" w:hint="eastAsia"/>
                <w:color w:val="000000" w:themeColor="text1"/>
                <w:kern w:val="0"/>
                <w:sz w:val="20"/>
                <w:szCs w:val="20"/>
              </w:rPr>
              <w:t>田秀蘭</w:t>
            </w:r>
            <w:r w:rsidR="00915C05">
              <w:rPr>
                <w:rFonts w:ascii="Times New Roman" w:hAnsi="Times New Roman" w:hint="eastAsia"/>
                <w:color w:val="000000" w:themeColor="text1"/>
                <w:kern w:val="0"/>
                <w:sz w:val="20"/>
                <w:szCs w:val="20"/>
              </w:rPr>
              <w:t>（</w:t>
            </w:r>
            <w:r w:rsidRPr="00393771">
              <w:rPr>
                <w:rFonts w:ascii="Times New Roman" w:hAnsi="Times New Roman"/>
                <w:color w:val="000000" w:themeColor="text1"/>
                <w:kern w:val="0"/>
                <w:sz w:val="20"/>
                <w:szCs w:val="20"/>
              </w:rPr>
              <w:t>2021</w:t>
            </w:r>
            <w:r w:rsidR="00915C05">
              <w:rPr>
                <w:rFonts w:ascii="Times New Roman" w:hAnsi="Times New Roman" w:hint="eastAsia"/>
                <w:color w:val="000000" w:themeColor="text1"/>
                <w:kern w:val="0"/>
                <w:sz w:val="20"/>
                <w:szCs w:val="20"/>
              </w:rPr>
              <w:t>）</w:t>
            </w:r>
            <w:r w:rsidRPr="00393771">
              <w:rPr>
                <w:rFonts w:ascii="Times New Roman" w:hAnsi="Times New Roman"/>
                <w:color w:val="000000" w:themeColor="text1"/>
                <w:kern w:val="0"/>
                <w:sz w:val="20"/>
                <w:szCs w:val="20"/>
              </w:rPr>
              <w:t>，</w:t>
            </w:r>
            <w:r w:rsidR="00915C05">
              <w:rPr>
                <w:rFonts w:ascii="Times New Roman" w:hAnsi="Times New Roman" w:hint="eastAsia"/>
                <w:color w:val="000000" w:themeColor="text1"/>
                <w:kern w:val="0"/>
                <w:sz w:val="20"/>
                <w:szCs w:val="20"/>
              </w:rPr>
              <w:t>（</w:t>
            </w:r>
            <w:r w:rsidRPr="00393771">
              <w:rPr>
                <w:rFonts w:ascii="Times New Roman" w:hAnsi="Times New Roman" w:hint="eastAsia"/>
                <w:color w:val="000000" w:themeColor="text1"/>
                <w:kern w:val="0"/>
                <w:sz w:val="20"/>
                <w:szCs w:val="20"/>
              </w:rPr>
              <w:t>李維倫、林耀盛，</w:t>
            </w:r>
            <w:r w:rsidRPr="00393771">
              <w:rPr>
                <w:rFonts w:ascii="Times New Roman" w:hAnsi="Times New Roman" w:hint="eastAsia"/>
                <w:color w:val="000000" w:themeColor="text1"/>
                <w:kern w:val="0"/>
                <w:sz w:val="20"/>
                <w:szCs w:val="20"/>
              </w:rPr>
              <w:t>2019</w:t>
            </w:r>
            <w:r w:rsidR="00915C05">
              <w:rPr>
                <w:rFonts w:ascii="Times New Roman" w:hAnsi="Times New Roman" w:hint="eastAsia"/>
                <w:color w:val="000000" w:themeColor="text1"/>
                <w:kern w:val="0"/>
                <w:sz w:val="20"/>
                <w:szCs w:val="20"/>
              </w:rPr>
              <w:t>）</w:t>
            </w:r>
            <w:r w:rsidRPr="00393771">
              <w:rPr>
                <w:rFonts w:ascii="Times New Roman" w:hAnsi="Times New Roman" w:hint="eastAsia"/>
                <w:color w:val="000000" w:themeColor="text1"/>
                <w:kern w:val="0"/>
                <w:sz w:val="20"/>
                <w:szCs w:val="20"/>
              </w:rPr>
              <w:t>，</w:t>
            </w:r>
            <w:r w:rsidR="00915C05">
              <w:rPr>
                <w:rFonts w:ascii="Times New Roman" w:hAnsi="Times New Roman" w:hint="eastAsia"/>
                <w:color w:val="000000" w:themeColor="text1"/>
                <w:kern w:val="0"/>
                <w:sz w:val="20"/>
                <w:szCs w:val="20"/>
              </w:rPr>
              <w:t>（</w:t>
            </w:r>
            <w:r w:rsidRPr="00393771">
              <w:rPr>
                <w:rFonts w:ascii="Times New Roman" w:hAnsi="Times New Roman" w:hint="eastAsia"/>
                <w:color w:val="000000" w:themeColor="text1"/>
                <w:kern w:val="0"/>
                <w:sz w:val="20"/>
                <w:szCs w:val="20"/>
              </w:rPr>
              <w:t>李思賢、洪嘉均，</w:t>
            </w:r>
            <w:r w:rsidRPr="00393771">
              <w:rPr>
                <w:rFonts w:ascii="Times New Roman" w:hAnsi="Times New Roman"/>
                <w:color w:val="000000" w:themeColor="text1"/>
                <w:kern w:val="0"/>
                <w:sz w:val="20"/>
                <w:szCs w:val="20"/>
              </w:rPr>
              <w:t>2017a</w:t>
            </w:r>
            <w:r w:rsidR="00915C05">
              <w:rPr>
                <w:rFonts w:ascii="Times New Roman" w:hAnsi="Times New Roman" w:hint="eastAsia"/>
                <w:color w:val="000000" w:themeColor="text1"/>
                <w:kern w:val="0"/>
                <w:sz w:val="20"/>
                <w:szCs w:val="20"/>
              </w:rPr>
              <w:t>）</w:t>
            </w:r>
          </w:p>
        </w:tc>
      </w:tr>
      <w:tr w:rsidR="00393771" w14:paraId="03525E08" w14:textId="77777777" w:rsidTr="006F33B1">
        <w:tc>
          <w:tcPr>
            <w:cnfStyle w:val="001000000000" w:firstRow="0" w:lastRow="0" w:firstColumn="1" w:lastColumn="0" w:oddVBand="0" w:evenVBand="0" w:oddHBand="0" w:evenHBand="0" w:firstRowFirstColumn="0" w:firstRowLastColumn="0" w:lastRowFirstColumn="0" w:lastRowLastColumn="0"/>
            <w:tcW w:w="1560" w:type="dxa"/>
          </w:tcPr>
          <w:p w14:paraId="7242C635" w14:textId="77777777" w:rsidR="00393771" w:rsidRPr="00393771" w:rsidRDefault="00393771" w:rsidP="006F33B1">
            <w:pPr>
              <w:spacing w:line="360" w:lineRule="auto"/>
              <w:rPr>
                <w:rFonts w:asciiTheme="minorEastAsia" w:hAnsiTheme="minorEastAsia"/>
                <w:b w:val="0"/>
                <w:bCs w:val="0"/>
                <w:sz w:val="20"/>
                <w:szCs w:val="20"/>
              </w:rPr>
            </w:pPr>
            <w:r w:rsidRPr="00393771">
              <w:rPr>
                <w:rFonts w:ascii="Times New Roman" w:hAnsi="Times New Roman"/>
                <w:b w:val="0"/>
                <w:bCs w:val="0"/>
                <w:sz w:val="20"/>
                <w:szCs w:val="20"/>
              </w:rPr>
              <w:t>3</w:t>
            </w:r>
            <w:r w:rsidRPr="00393771">
              <w:rPr>
                <w:rFonts w:asciiTheme="minorEastAsia" w:hAnsiTheme="minorEastAsia" w:hint="eastAsia"/>
                <w:b w:val="0"/>
                <w:bCs w:val="0"/>
                <w:sz w:val="20"/>
                <w:szCs w:val="20"/>
              </w:rPr>
              <w:t>人以上</w:t>
            </w:r>
          </w:p>
        </w:tc>
        <w:tc>
          <w:tcPr>
            <w:tcW w:w="1984" w:type="dxa"/>
          </w:tcPr>
          <w:p w14:paraId="06BAD0C6" w14:textId="77777777"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僅需列第一位，其他作者以“</w:t>
            </w:r>
            <w:r w:rsidRPr="00393771">
              <w:rPr>
                <w:rFonts w:asciiTheme="minorEastAsia" w:hAnsiTheme="minorEastAsia"/>
                <w:sz w:val="20"/>
                <w:szCs w:val="20"/>
              </w:rPr>
              <w:t>et al.”</w:t>
            </w:r>
            <w:r w:rsidRPr="00393771">
              <w:rPr>
                <w:rFonts w:asciiTheme="minorEastAsia" w:hAnsiTheme="minorEastAsia" w:hint="eastAsia"/>
                <w:sz w:val="20"/>
                <w:szCs w:val="20"/>
              </w:rPr>
              <w:t>或「等」示之</w:t>
            </w:r>
          </w:p>
        </w:tc>
        <w:tc>
          <w:tcPr>
            <w:tcW w:w="4190" w:type="dxa"/>
          </w:tcPr>
          <w:p w14:paraId="47E7F699" w14:textId="41251651" w:rsidR="00393771" w:rsidRPr="00393771" w:rsidRDefault="00915C05" w:rsidP="006F33B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w:t>
            </w:r>
            <w:r w:rsidR="00393771" w:rsidRPr="00393771">
              <w:rPr>
                <w:rFonts w:ascii="Times New Roman" w:hAnsi="Times New Roman" w:hint="eastAsia"/>
                <w:color w:val="000000" w:themeColor="text1"/>
                <w:kern w:val="0"/>
                <w:sz w:val="20"/>
                <w:szCs w:val="20"/>
              </w:rPr>
              <w:t>熊秉荃等，</w:t>
            </w:r>
            <w:r w:rsidR="00393771" w:rsidRPr="00393771">
              <w:rPr>
                <w:rFonts w:ascii="Times New Roman" w:hAnsi="Times New Roman"/>
                <w:color w:val="000000" w:themeColor="text1"/>
                <w:kern w:val="0"/>
                <w:sz w:val="20"/>
                <w:szCs w:val="20"/>
              </w:rPr>
              <w:t>2020</w:t>
            </w:r>
            <w:r>
              <w:rPr>
                <w:rFonts w:ascii="Times New Roman" w:hAnsi="Times New Roman" w:hint="eastAsia"/>
                <w:color w:val="000000" w:themeColor="text1"/>
                <w:kern w:val="0"/>
                <w:sz w:val="20"/>
                <w:szCs w:val="20"/>
              </w:rPr>
              <w:t>）</w:t>
            </w:r>
          </w:p>
          <w:p w14:paraId="28EC2E0A" w14:textId="160E513B" w:rsidR="00393771" w:rsidRPr="00393771" w:rsidRDefault="00915C05" w:rsidP="006F33B1">
            <w:pPr>
              <w:spacing w:line="360" w:lineRule="auto"/>
              <w:ind w:right="159"/>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w:t>
            </w:r>
            <w:r w:rsidR="00393771" w:rsidRPr="00393771">
              <w:rPr>
                <w:rFonts w:ascii="Times New Roman" w:hAnsi="Times New Roman" w:hint="eastAsia"/>
                <w:color w:val="000000" w:themeColor="text1"/>
                <w:kern w:val="0"/>
                <w:sz w:val="20"/>
                <w:szCs w:val="20"/>
              </w:rPr>
              <w:t>許文耀等，</w:t>
            </w:r>
            <w:r w:rsidR="00393771" w:rsidRPr="00393771">
              <w:rPr>
                <w:rFonts w:ascii="Times New Roman" w:hAnsi="Times New Roman"/>
                <w:color w:val="000000" w:themeColor="text1"/>
                <w:kern w:val="0"/>
                <w:sz w:val="20"/>
                <w:szCs w:val="20"/>
              </w:rPr>
              <w:t>2012</w:t>
            </w:r>
            <w:r w:rsidR="00393771" w:rsidRPr="00393771">
              <w:rPr>
                <w:rFonts w:ascii="Times New Roman" w:hAnsi="Times New Roman" w:hint="eastAsia"/>
                <w:color w:val="000000" w:themeColor="text1"/>
                <w:kern w:val="0"/>
                <w:sz w:val="20"/>
                <w:szCs w:val="20"/>
              </w:rPr>
              <w:t>；葉光輝、曹</w:t>
            </w:r>
            <w:r w:rsidR="005A438B">
              <w:rPr>
                <w:rFonts w:ascii="Times New Roman" w:hAnsi="Times New Roman"/>
                <w:color w:val="000000" w:themeColor="text1"/>
                <w:kern w:val="0"/>
                <w:sz w:val="20"/>
                <w:szCs w:val="20"/>
              </w:rPr>
              <w:t>惟</w:t>
            </w:r>
            <w:r w:rsidR="00393771" w:rsidRPr="00393771">
              <w:rPr>
                <w:rFonts w:ascii="Times New Roman" w:hAnsi="Times New Roman" w:hint="eastAsia"/>
                <w:color w:val="000000" w:themeColor="text1"/>
                <w:kern w:val="0"/>
                <w:sz w:val="20"/>
                <w:szCs w:val="20"/>
              </w:rPr>
              <w:t>純，</w:t>
            </w:r>
            <w:r w:rsidR="00393771" w:rsidRPr="00393771">
              <w:rPr>
                <w:rFonts w:ascii="Times New Roman" w:hAnsi="Times New Roman"/>
                <w:color w:val="000000" w:themeColor="text1"/>
                <w:kern w:val="0"/>
                <w:sz w:val="20"/>
                <w:szCs w:val="20"/>
              </w:rPr>
              <w:t>2014</w:t>
            </w:r>
            <w:r>
              <w:rPr>
                <w:rFonts w:ascii="Times New Roman" w:hAnsi="Times New Roman" w:hint="eastAsia"/>
                <w:color w:val="000000" w:themeColor="text1"/>
                <w:kern w:val="0"/>
                <w:sz w:val="20"/>
                <w:szCs w:val="20"/>
              </w:rPr>
              <w:t>）</w:t>
            </w:r>
          </w:p>
          <w:p w14:paraId="07AF030A" w14:textId="77777777" w:rsidR="00393771" w:rsidRPr="00393771" w:rsidRDefault="00393771" w:rsidP="006F33B1">
            <w:pPr>
              <w:spacing w:line="360" w:lineRule="auto"/>
              <w:ind w:right="159"/>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 w:val="20"/>
                <w:szCs w:val="20"/>
              </w:rPr>
            </w:pPr>
            <w:r w:rsidRPr="00393771">
              <w:rPr>
                <w:rFonts w:ascii="Times New Roman" w:hAnsi="Times New Roman"/>
                <w:color w:val="000000" w:themeColor="text1"/>
                <w:kern w:val="0"/>
                <w:sz w:val="20"/>
                <w:szCs w:val="20"/>
              </w:rPr>
              <w:t>(Lee et al., 2020)</w:t>
            </w:r>
          </w:p>
          <w:p w14:paraId="60143C18" w14:textId="77777777" w:rsidR="00393771" w:rsidRPr="00393771" w:rsidRDefault="00393771" w:rsidP="006F33B1">
            <w:pPr>
              <w:spacing w:line="360" w:lineRule="auto"/>
              <w:ind w:right="159"/>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 w:val="20"/>
                <w:szCs w:val="20"/>
              </w:rPr>
            </w:pPr>
            <w:r w:rsidRPr="00393771">
              <w:rPr>
                <w:rFonts w:ascii="Times New Roman" w:hAnsi="Times New Roman"/>
                <w:color w:val="000000" w:themeColor="text1"/>
                <w:kern w:val="0"/>
                <w:sz w:val="20"/>
                <w:szCs w:val="20"/>
              </w:rPr>
              <w:t>(Daley, 1992; Metzger et al., 2020)</w:t>
            </w:r>
          </w:p>
        </w:tc>
      </w:tr>
      <w:tr w:rsidR="00393771" w14:paraId="52585DBC" w14:textId="77777777" w:rsidTr="006F33B1">
        <w:tc>
          <w:tcPr>
            <w:cnfStyle w:val="001000000000" w:firstRow="0" w:lastRow="0" w:firstColumn="1" w:lastColumn="0" w:oddVBand="0" w:evenVBand="0" w:oddHBand="0" w:evenHBand="0" w:firstRowFirstColumn="0" w:firstRowLastColumn="0" w:lastRowFirstColumn="0" w:lastRowLastColumn="0"/>
            <w:tcW w:w="1560" w:type="dxa"/>
          </w:tcPr>
          <w:p w14:paraId="09EE0F4F" w14:textId="77777777" w:rsidR="00393771" w:rsidRPr="00393771" w:rsidRDefault="00393771" w:rsidP="006F33B1">
            <w:pPr>
              <w:spacing w:line="360" w:lineRule="auto"/>
              <w:rPr>
                <w:rFonts w:asciiTheme="minorEastAsia" w:hAnsiTheme="minorEastAsia"/>
                <w:b w:val="0"/>
                <w:bCs w:val="0"/>
                <w:sz w:val="20"/>
                <w:szCs w:val="20"/>
              </w:rPr>
            </w:pPr>
            <w:r w:rsidRPr="00393771">
              <w:rPr>
                <w:rFonts w:asciiTheme="minorEastAsia" w:hAnsiTheme="minorEastAsia" w:hint="eastAsia"/>
                <w:b w:val="0"/>
                <w:bCs w:val="0"/>
                <w:sz w:val="20"/>
                <w:szCs w:val="20"/>
              </w:rPr>
              <w:t>團體或機構作者（無簡稱）</w:t>
            </w:r>
          </w:p>
        </w:tc>
        <w:tc>
          <w:tcPr>
            <w:tcW w:w="1984" w:type="dxa"/>
          </w:tcPr>
          <w:p w14:paraId="0CCDF83C" w14:textId="77777777"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列出全銜</w:t>
            </w:r>
          </w:p>
        </w:tc>
        <w:tc>
          <w:tcPr>
            <w:tcW w:w="4190" w:type="dxa"/>
          </w:tcPr>
          <w:p w14:paraId="54B8D88C" w14:textId="77777777"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行政院主計處</w:t>
            </w:r>
            <w:r w:rsidRPr="00393771">
              <w:rPr>
                <w:rFonts w:ascii="Times New Roman" w:hAnsi="Times New Roman"/>
                <w:sz w:val="20"/>
                <w:szCs w:val="20"/>
              </w:rPr>
              <w:t>(2014)</w:t>
            </w:r>
          </w:p>
        </w:tc>
      </w:tr>
      <w:tr w:rsidR="00393771" w14:paraId="7DFC52FC" w14:textId="77777777" w:rsidTr="006F33B1">
        <w:trPr>
          <w:trHeight w:val="1724"/>
        </w:trPr>
        <w:tc>
          <w:tcPr>
            <w:cnfStyle w:val="001000000000" w:firstRow="0" w:lastRow="0" w:firstColumn="1" w:lastColumn="0" w:oddVBand="0" w:evenVBand="0" w:oddHBand="0" w:evenHBand="0" w:firstRowFirstColumn="0" w:firstRowLastColumn="0" w:lastRowFirstColumn="0" w:lastRowLastColumn="0"/>
            <w:tcW w:w="1560" w:type="dxa"/>
          </w:tcPr>
          <w:p w14:paraId="2310D74E" w14:textId="27B89E64" w:rsidR="00393771" w:rsidRPr="00393771" w:rsidRDefault="00393771" w:rsidP="006F33B1">
            <w:pPr>
              <w:spacing w:line="360" w:lineRule="auto"/>
              <w:rPr>
                <w:rFonts w:asciiTheme="minorEastAsia" w:hAnsiTheme="minorEastAsia"/>
                <w:b w:val="0"/>
                <w:bCs w:val="0"/>
                <w:sz w:val="20"/>
                <w:szCs w:val="20"/>
              </w:rPr>
            </w:pPr>
            <w:r>
              <w:rPr>
                <w:rFonts w:asciiTheme="minorEastAsia" w:hAnsiTheme="minorEastAsia" w:hint="eastAsia"/>
                <w:b w:val="0"/>
                <w:bCs w:val="0"/>
                <w:sz w:val="20"/>
                <w:szCs w:val="20"/>
              </w:rPr>
              <w:t xml:space="preserve">                                                                                                                                                                         </w:t>
            </w:r>
            <w:r w:rsidRPr="00393771">
              <w:rPr>
                <w:rFonts w:asciiTheme="minorEastAsia" w:hAnsiTheme="minorEastAsia" w:hint="eastAsia"/>
                <w:b w:val="0"/>
                <w:bCs w:val="0"/>
                <w:sz w:val="20"/>
                <w:szCs w:val="20"/>
              </w:rPr>
              <w:t>團體或機構作者（有簡稱）</w:t>
            </w:r>
          </w:p>
        </w:tc>
        <w:tc>
          <w:tcPr>
            <w:tcW w:w="1984" w:type="dxa"/>
          </w:tcPr>
          <w:p w14:paraId="5820954A" w14:textId="77777777"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首次引用列全稱，後續則以簡稱即可</w:t>
            </w:r>
          </w:p>
        </w:tc>
        <w:tc>
          <w:tcPr>
            <w:tcW w:w="4190" w:type="dxa"/>
          </w:tcPr>
          <w:p w14:paraId="750C1C6F" w14:textId="77777777"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首次引用：</w:t>
            </w:r>
          </w:p>
          <w:p w14:paraId="6CABC562" w14:textId="3A7F087B"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台灣農村陣線</w:t>
            </w:r>
            <w:r w:rsidRPr="00393771">
              <w:rPr>
                <w:rFonts w:ascii="Times New Roman" w:hAnsi="Times New Roman"/>
                <w:sz w:val="20"/>
                <w:szCs w:val="20"/>
              </w:rPr>
              <w:t>(</w:t>
            </w:r>
            <w:r w:rsidRPr="00393771" w:rsidDel="007C4438">
              <w:rPr>
                <w:rFonts w:ascii="Times New Roman" w:hAnsi="Times New Roman"/>
                <w:sz w:val="20"/>
                <w:szCs w:val="20"/>
              </w:rPr>
              <w:t xml:space="preserve"> </w:t>
            </w:r>
            <w:r w:rsidRPr="00393771">
              <w:rPr>
                <w:rFonts w:ascii="Times New Roman" w:hAnsi="Times New Roman"/>
                <w:sz w:val="20"/>
                <w:szCs w:val="20"/>
              </w:rPr>
              <w:t>[</w:t>
            </w:r>
            <w:r w:rsidRPr="00393771">
              <w:rPr>
                <w:rFonts w:asciiTheme="minorEastAsia" w:hAnsiTheme="minorEastAsia" w:hint="eastAsia"/>
                <w:sz w:val="20"/>
                <w:szCs w:val="20"/>
              </w:rPr>
              <w:t>農陣</w:t>
            </w:r>
            <w:r w:rsidRPr="00393771">
              <w:rPr>
                <w:rFonts w:ascii="Times New Roman" w:hAnsi="Times New Roman"/>
                <w:sz w:val="20"/>
                <w:szCs w:val="20"/>
              </w:rPr>
              <w:t>]</w:t>
            </w:r>
            <w:r w:rsidRPr="00393771">
              <w:rPr>
                <w:rFonts w:ascii="Times New Roman" w:hAnsi="Times New Roman" w:hint="eastAsia"/>
                <w:sz w:val="20"/>
                <w:szCs w:val="20"/>
              </w:rPr>
              <w:t>，</w:t>
            </w:r>
            <w:r w:rsidRPr="00393771">
              <w:rPr>
                <w:rFonts w:ascii="Times New Roman" w:hAnsi="Times New Roman"/>
                <w:sz w:val="20"/>
                <w:szCs w:val="20"/>
              </w:rPr>
              <w:t>2015)</w:t>
            </w:r>
          </w:p>
          <w:p w14:paraId="14C03292" w14:textId="1EB2E1A3"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3771">
              <w:rPr>
                <w:rFonts w:ascii="Times New Roman" w:hAnsi="Times New Roman"/>
                <w:sz w:val="20"/>
                <w:szCs w:val="20"/>
              </w:rPr>
              <w:t xml:space="preserve">American </w:t>
            </w:r>
            <w:r w:rsidR="00CB369F">
              <w:rPr>
                <w:rFonts w:ascii="Times New Roman" w:hAnsi="Times New Roman"/>
                <w:sz w:val="20"/>
                <w:szCs w:val="20"/>
              </w:rPr>
              <w:t>Psychological</w:t>
            </w:r>
            <w:r w:rsidR="00CB369F" w:rsidRPr="00393771">
              <w:rPr>
                <w:rFonts w:ascii="Times New Roman" w:hAnsi="Times New Roman"/>
                <w:sz w:val="20"/>
                <w:szCs w:val="20"/>
              </w:rPr>
              <w:t xml:space="preserve"> </w:t>
            </w:r>
            <w:r w:rsidRPr="00393771">
              <w:rPr>
                <w:rFonts w:ascii="Times New Roman" w:hAnsi="Times New Roman"/>
                <w:sz w:val="20"/>
                <w:szCs w:val="20"/>
              </w:rPr>
              <w:t xml:space="preserve">Association </w:t>
            </w:r>
            <w:proofErr w:type="gramStart"/>
            <w:r w:rsidRPr="00393771">
              <w:rPr>
                <w:rFonts w:ascii="Times New Roman" w:hAnsi="Times New Roman"/>
                <w:color w:val="000000" w:themeColor="text1"/>
                <w:kern w:val="0"/>
                <w:sz w:val="20"/>
                <w:szCs w:val="20"/>
              </w:rPr>
              <w:t xml:space="preserve">( </w:t>
            </w:r>
            <w:r w:rsidRPr="00393771">
              <w:rPr>
                <w:rFonts w:ascii="Times New Roman" w:hAnsi="Times New Roman"/>
                <w:sz w:val="20"/>
                <w:szCs w:val="20"/>
              </w:rPr>
              <w:t>[</w:t>
            </w:r>
            <w:proofErr w:type="gramEnd"/>
            <w:r w:rsidR="00CB369F" w:rsidRPr="00393771">
              <w:rPr>
                <w:rFonts w:ascii="Times New Roman" w:hAnsi="Times New Roman"/>
                <w:sz w:val="20"/>
                <w:szCs w:val="20"/>
              </w:rPr>
              <w:t>A</w:t>
            </w:r>
            <w:r w:rsidR="00CB369F">
              <w:rPr>
                <w:rFonts w:ascii="Times New Roman" w:hAnsi="Times New Roman"/>
                <w:sz w:val="20"/>
                <w:szCs w:val="20"/>
              </w:rPr>
              <w:t>P</w:t>
            </w:r>
            <w:r w:rsidR="00CB369F" w:rsidRPr="00393771">
              <w:rPr>
                <w:rFonts w:ascii="Times New Roman" w:hAnsi="Times New Roman"/>
                <w:sz w:val="20"/>
                <w:szCs w:val="20"/>
              </w:rPr>
              <w:t>A</w:t>
            </w:r>
            <w:r w:rsidRPr="00393771">
              <w:rPr>
                <w:rFonts w:ascii="Times New Roman" w:hAnsi="Times New Roman"/>
                <w:sz w:val="20"/>
                <w:szCs w:val="20"/>
              </w:rPr>
              <w:t>],</w:t>
            </w:r>
            <w:r w:rsidR="00EC7675">
              <w:rPr>
                <w:rFonts w:ascii="Times New Roman" w:hAnsi="Times New Roman" w:hint="eastAsia"/>
                <w:sz w:val="20"/>
                <w:szCs w:val="20"/>
              </w:rPr>
              <w:t xml:space="preserve"> </w:t>
            </w:r>
            <w:r w:rsidRPr="00393771">
              <w:rPr>
                <w:rFonts w:ascii="Times New Roman" w:hAnsi="Times New Roman"/>
                <w:sz w:val="20"/>
                <w:szCs w:val="20"/>
              </w:rPr>
              <w:t xml:space="preserve">2019 </w:t>
            </w:r>
            <w:r w:rsidRPr="00393771">
              <w:rPr>
                <w:rFonts w:ascii="Times New Roman" w:hAnsi="Times New Roman"/>
                <w:color w:val="000000" w:themeColor="text1"/>
                <w:kern w:val="0"/>
                <w:sz w:val="20"/>
                <w:szCs w:val="20"/>
              </w:rPr>
              <w:t>)</w:t>
            </w:r>
          </w:p>
          <w:p w14:paraId="2C60C928" w14:textId="77777777"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再次引用：</w:t>
            </w:r>
          </w:p>
          <w:p w14:paraId="1811CD43" w14:textId="45B59194" w:rsidR="00393771" w:rsidRPr="0039377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393771">
              <w:rPr>
                <w:rFonts w:asciiTheme="minorEastAsia" w:hAnsiTheme="minorEastAsia" w:hint="eastAsia"/>
                <w:sz w:val="20"/>
                <w:szCs w:val="20"/>
              </w:rPr>
              <w:t>農陣</w:t>
            </w:r>
            <w:r w:rsidRPr="00393771">
              <w:rPr>
                <w:rFonts w:asciiTheme="minorEastAsia" w:hAnsiTheme="minorEastAsia"/>
                <w:sz w:val="20"/>
                <w:szCs w:val="20"/>
              </w:rPr>
              <w:t>(</w:t>
            </w:r>
            <w:r w:rsidRPr="00393771">
              <w:rPr>
                <w:rFonts w:ascii="Times New Roman" w:hAnsi="Times New Roman"/>
                <w:sz w:val="20"/>
                <w:szCs w:val="20"/>
              </w:rPr>
              <w:t>2015)</w:t>
            </w:r>
            <w:r w:rsidRPr="00393771">
              <w:rPr>
                <w:rFonts w:ascii="Times New Roman" w:hAnsi="Times New Roman" w:hint="eastAsia"/>
                <w:sz w:val="20"/>
                <w:szCs w:val="20"/>
              </w:rPr>
              <w:t>，</w:t>
            </w:r>
            <w:r w:rsidR="00CB369F" w:rsidRPr="00393771">
              <w:rPr>
                <w:rFonts w:ascii="Times New Roman" w:hAnsi="Times New Roman"/>
                <w:sz w:val="20"/>
                <w:szCs w:val="20"/>
              </w:rPr>
              <w:t>A</w:t>
            </w:r>
            <w:r w:rsidR="00CB369F">
              <w:rPr>
                <w:rFonts w:ascii="Times New Roman" w:hAnsi="Times New Roman"/>
                <w:sz w:val="20"/>
                <w:szCs w:val="20"/>
              </w:rPr>
              <w:t>P</w:t>
            </w:r>
            <w:r w:rsidR="00CB369F" w:rsidRPr="00393771">
              <w:rPr>
                <w:rFonts w:ascii="Times New Roman" w:hAnsi="Times New Roman"/>
                <w:sz w:val="20"/>
                <w:szCs w:val="20"/>
              </w:rPr>
              <w:t>A</w:t>
            </w:r>
            <w:r w:rsidRPr="00393771">
              <w:rPr>
                <w:rFonts w:ascii="Times New Roman" w:hAnsi="Times New Roman"/>
                <w:sz w:val="20"/>
                <w:szCs w:val="20"/>
              </w:rPr>
              <w:t>(2019)</w:t>
            </w:r>
          </w:p>
        </w:tc>
      </w:tr>
    </w:tbl>
    <w:p w14:paraId="0E4E56AC" w14:textId="77777777" w:rsidR="003F2954" w:rsidRPr="00AD5CF3" w:rsidRDefault="003F2954" w:rsidP="00393771">
      <w:pPr>
        <w:spacing w:line="360" w:lineRule="auto"/>
        <w:rPr>
          <w:rFonts w:asciiTheme="minorEastAsia" w:eastAsiaTheme="minorEastAsia" w:hAnsiTheme="minorEastAsia"/>
        </w:rPr>
      </w:pPr>
    </w:p>
    <w:p w14:paraId="67AE6ADC" w14:textId="77777777" w:rsidR="00393771" w:rsidRPr="00370C4F" w:rsidRDefault="00393771" w:rsidP="00393771">
      <w:pPr>
        <w:spacing w:line="360" w:lineRule="auto"/>
        <w:rPr>
          <w:rFonts w:ascii="Times New Roman" w:hAnsi="Times New Roman"/>
          <w:b/>
          <w:sz w:val="28"/>
          <w:szCs w:val="28"/>
        </w:rPr>
      </w:pPr>
      <w:r w:rsidRPr="00370C4F">
        <w:rPr>
          <w:rFonts w:ascii="Times New Roman" w:hAnsi="Times New Roman"/>
          <w:b/>
          <w:sz w:val="28"/>
          <w:szCs w:val="28"/>
        </w:rPr>
        <w:t>六、參考文獻</w:t>
      </w:r>
      <w:r w:rsidRPr="00370C4F">
        <w:rPr>
          <w:rFonts w:ascii="Times New Roman" w:hAnsi="Times New Roman"/>
          <w:b/>
          <w:sz w:val="28"/>
          <w:szCs w:val="28"/>
        </w:rPr>
        <w:t xml:space="preserve"> </w:t>
      </w:r>
    </w:p>
    <w:p w14:paraId="294661ED" w14:textId="77777777" w:rsidR="00393771" w:rsidRPr="00370C4F" w:rsidRDefault="00393771" w:rsidP="00737E1A">
      <w:pPr>
        <w:pStyle w:val="a3"/>
        <w:numPr>
          <w:ilvl w:val="0"/>
          <w:numId w:val="18"/>
        </w:numPr>
        <w:spacing w:line="360" w:lineRule="auto"/>
        <w:ind w:left="567"/>
        <w:rPr>
          <w:rFonts w:ascii="Times New Roman" w:eastAsia="新細明體" w:hAnsi="Times New Roman" w:cs="Times New Roman"/>
          <w:color w:val="auto"/>
        </w:rPr>
      </w:pPr>
      <w:r w:rsidRPr="00370C4F">
        <w:rPr>
          <w:rFonts w:ascii="Times New Roman" w:eastAsia="新細明體" w:hAnsi="Times New Roman" w:cs="Times New Roman"/>
          <w:color w:val="auto"/>
        </w:rPr>
        <w:t>文末所列參考文獻應僅含正文中曾實際提及者。</w:t>
      </w:r>
    </w:p>
    <w:p w14:paraId="0C277913" w14:textId="77777777" w:rsidR="00393771" w:rsidRPr="00370C4F" w:rsidRDefault="00393771" w:rsidP="00737E1A">
      <w:pPr>
        <w:pStyle w:val="a3"/>
        <w:numPr>
          <w:ilvl w:val="0"/>
          <w:numId w:val="18"/>
        </w:numPr>
        <w:spacing w:line="360" w:lineRule="auto"/>
        <w:ind w:left="567"/>
        <w:rPr>
          <w:rFonts w:ascii="Times New Roman" w:eastAsia="新細明體" w:hAnsi="Times New Roman" w:cs="Times New Roman"/>
          <w:color w:val="auto"/>
        </w:rPr>
      </w:pPr>
      <w:r w:rsidRPr="00370C4F">
        <w:rPr>
          <w:rFonts w:ascii="Times New Roman" w:eastAsia="新細明體" w:hAnsi="Times New Roman" w:cs="Times New Roman"/>
          <w:color w:val="auto"/>
        </w:rPr>
        <w:t>參考文獻排列方式，中文在前、西文在後；中文依作者姓氏筆劃、西文依作者姓名字母排序。</w:t>
      </w:r>
    </w:p>
    <w:p w14:paraId="615C7550" w14:textId="77777777" w:rsidR="00393771" w:rsidRPr="00370C4F" w:rsidRDefault="00393771" w:rsidP="00737E1A">
      <w:pPr>
        <w:pStyle w:val="af4"/>
        <w:numPr>
          <w:ilvl w:val="0"/>
          <w:numId w:val="18"/>
        </w:numPr>
        <w:spacing w:line="360" w:lineRule="auto"/>
        <w:ind w:leftChars="0" w:left="567"/>
        <w:jc w:val="both"/>
        <w:rPr>
          <w:rFonts w:ascii="Times New Roman" w:hAnsi="Times New Roman"/>
          <w:kern w:val="0"/>
          <w:lang w:val="zh-TW"/>
        </w:rPr>
      </w:pPr>
      <w:r>
        <w:rPr>
          <w:rFonts w:ascii="Times New Roman" w:hAnsi="Times New Roman"/>
          <w:kern w:val="0"/>
          <w:lang w:val="zh-TW"/>
        </w:rPr>
        <w:t>整理原則：期刊參考文獻應依序包含</w:t>
      </w:r>
      <w:r w:rsidRPr="00370C4F">
        <w:rPr>
          <w:rFonts w:ascii="Times New Roman" w:hAnsi="Times New Roman"/>
          <w:kern w:val="0"/>
          <w:lang w:val="zh-TW"/>
        </w:rPr>
        <w:t>作者姓名、出版年、文獻篇名、期刊名、卷號與起迄頁碼、</w:t>
      </w:r>
      <w:r w:rsidRPr="00370C4F">
        <w:rPr>
          <w:rFonts w:ascii="Times New Roman" w:hAnsi="Times New Roman"/>
          <w:kern w:val="0"/>
          <w:lang w:val="zh-TW"/>
        </w:rPr>
        <w:t>DOI</w:t>
      </w:r>
      <w:r w:rsidRPr="00370C4F">
        <w:rPr>
          <w:rFonts w:ascii="Times New Roman" w:hAnsi="Times New Roman" w:hint="eastAsia"/>
          <w:kern w:val="0"/>
          <w:lang w:val="zh-TW"/>
        </w:rPr>
        <w:t>(</w:t>
      </w:r>
      <w:r w:rsidRPr="00370C4F">
        <w:rPr>
          <w:rFonts w:ascii="Times New Roman" w:hAnsi="Times New Roman" w:hint="eastAsia"/>
          <w:kern w:val="0"/>
          <w:lang w:val="zh-TW"/>
        </w:rPr>
        <w:t>請至</w:t>
      </w:r>
      <w:r w:rsidRPr="00370C4F">
        <w:rPr>
          <w:rFonts w:ascii="Times New Roman" w:hAnsi="Times New Roman"/>
          <w:iCs/>
          <w:kern w:val="0"/>
        </w:rPr>
        <w:t>http://www.airitischolar.com/doi/search/</w:t>
      </w:r>
      <w:r w:rsidRPr="00370C4F">
        <w:rPr>
          <w:rFonts w:ascii="Times New Roman" w:hAnsi="Times New Roman" w:hint="eastAsia"/>
          <w:iCs/>
          <w:kern w:val="0"/>
        </w:rPr>
        <w:t xml:space="preserve"> </w:t>
      </w:r>
      <w:r w:rsidRPr="00370C4F">
        <w:rPr>
          <w:rFonts w:ascii="Times New Roman" w:hAnsi="Times New Roman" w:hint="eastAsia"/>
          <w:iCs/>
          <w:kern w:val="0"/>
        </w:rPr>
        <w:t>檢查文獻之</w:t>
      </w:r>
      <w:r w:rsidRPr="00370C4F">
        <w:rPr>
          <w:rFonts w:ascii="Times New Roman" w:hAnsi="Times New Roman" w:hint="eastAsia"/>
          <w:iCs/>
          <w:kern w:val="0"/>
        </w:rPr>
        <w:t>DOI</w:t>
      </w:r>
      <w:r w:rsidRPr="00370C4F">
        <w:rPr>
          <w:rFonts w:ascii="Times New Roman" w:hAnsi="Times New Roman" w:hint="eastAsia"/>
          <w:iCs/>
          <w:kern w:val="0"/>
        </w:rPr>
        <w:t>碼並確實加註</w:t>
      </w:r>
      <w:r w:rsidRPr="00370C4F">
        <w:rPr>
          <w:rFonts w:ascii="Times New Roman" w:hAnsi="Times New Roman" w:hint="eastAsia"/>
          <w:kern w:val="0"/>
          <w:lang w:val="zh-TW"/>
        </w:rPr>
        <w:t>)</w:t>
      </w:r>
      <w:r w:rsidRPr="0068071D">
        <w:rPr>
          <w:rFonts w:hint="eastAsia"/>
        </w:rPr>
        <w:t xml:space="preserve"> </w:t>
      </w:r>
      <w:r w:rsidRPr="0068071D">
        <w:rPr>
          <w:rFonts w:ascii="Times New Roman" w:hAnsi="Times New Roman" w:hint="eastAsia"/>
          <w:kern w:val="0"/>
          <w:lang w:val="zh-TW"/>
        </w:rPr>
        <w:t>或</w:t>
      </w:r>
      <w:r w:rsidRPr="0068071D">
        <w:rPr>
          <w:rFonts w:ascii="Times New Roman" w:hAnsi="Times New Roman" w:hint="eastAsia"/>
          <w:kern w:val="0"/>
          <w:lang w:val="zh-TW"/>
        </w:rPr>
        <w:t xml:space="preserve"> URL</w:t>
      </w:r>
      <w:r w:rsidRPr="00370C4F">
        <w:rPr>
          <w:rFonts w:ascii="Times New Roman" w:hAnsi="Times New Roman"/>
          <w:kern w:val="0"/>
          <w:lang w:val="zh-TW"/>
        </w:rPr>
        <w:t>。專書中單一篇章比照期刊文獻，惟「期刊名」改用書名</w:t>
      </w:r>
      <w:r w:rsidRPr="00370C4F">
        <w:rPr>
          <w:rFonts w:ascii="Times New Roman" w:hAnsi="Times New Roman"/>
          <w:kern w:val="0"/>
          <w:lang w:val="zh-TW"/>
        </w:rPr>
        <w:t>(</w:t>
      </w:r>
      <w:r w:rsidRPr="00370C4F">
        <w:rPr>
          <w:rFonts w:ascii="Times New Roman" w:hAnsi="Times New Roman"/>
          <w:kern w:val="0"/>
          <w:lang w:val="zh-TW"/>
        </w:rPr>
        <w:t>含編者姓名</w:t>
      </w:r>
      <w:r w:rsidRPr="00370C4F">
        <w:rPr>
          <w:rFonts w:ascii="Times New Roman" w:hAnsi="Times New Roman"/>
          <w:kern w:val="0"/>
          <w:lang w:val="zh-TW"/>
        </w:rPr>
        <w:t>)</w:t>
      </w:r>
      <w:r w:rsidRPr="00370C4F">
        <w:rPr>
          <w:rFonts w:ascii="Times New Roman" w:hAnsi="Times New Roman"/>
          <w:kern w:val="0"/>
          <w:lang w:val="zh-TW"/>
        </w:rPr>
        <w:t>，並加列出版者。全書文獻則依序著錄：作者姓名、出版年、書名</w:t>
      </w:r>
      <w:r>
        <w:rPr>
          <w:rFonts w:ascii="Times New Roman" w:hAnsi="Times New Roman"/>
          <w:kern w:val="0"/>
          <w:lang w:val="zh-TW"/>
        </w:rPr>
        <w:t>(</w:t>
      </w:r>
      <w:r>
        <w:rPr>
          <w:rFonts w:ascii="Times New Roman" w:hAnsi="Times New Roman"/>
          <w:kern w:val="0"/>
          <w:lang w:val="zh-TW"/>
        </w:rPr>
        <w:t>版次</w:t>
      </w:r>
      <w:r>
        <w:rPr>
          <w:rFonts w:ascii="Times New Roman" w:hAnsi="Times New Roman"/>
          <w:kern w:val="0"/>
          <w:lang w:val="zh-TW"/>
        </w:rPr>
        <w:t>)</w:t>
      </w:r>
      <w:r w:rsidRPr="00370C4F">
        <w:rPr>
          <w:rFonts w:ascii="Times New Roman" w:hAnsi="Times New Roman"/>
          <w:kern w:val="0"/>
          <w:lang w:val="zh-TW"/>
        </w:rPr>
        <w:t>、出版者。每一筆參考文獻的第二行起，各縮排兩個中文字。</w:t>
      </w:r>
    </w:p>
    <w:p w14:paraId="330D6CBC" w14:textId="77777777" w:rsidR="00393771" w:rsidRPr="00D7585B" w:rsidRDefault="00393771" w:rsidP="00393771">
      <w:pPr>
        <w:pStyle w:val="af4"/>
        <w:numPr>
          <w:ilvl w:val="0"/>
          <w:numId w:val="18"/>
        </w:numPr>
        <w:spacing w:line="360" w:lineRule="auto"/>
        <w:ind w:leftChars="0" w:left="567"/>
        <w:jc w:val="both"/>
        <w:rPr>
          <w:rFonts w:ascii="Times New Roman" w:hAnsi="Times New Roman"/>
          <w:kern w:val="0"/>
          <w:lang w:val="zh-TW"/>
        </w:rPr>
      </w:pPr>
      <w:r w:rsidRPr="00370C4F">
        <w:rPr>
          <w:rFonts w:ascii="Times New Roman" w:hAnsi="Times New Roman"/>
          <w:kern w:val="0"/>
          <w:lang w:val="zh-TW"/>
        </w:rPr>
        <w:t>各種不同型式之參考文獻範例如下</w:t>
      </w:r>
      <w:r w:rsidRPr="00370C4F">
        <w:rPr>
          <w:rFonts w:ascii="Times New Roman" w:hAnsi="Times New Roman"/>
          <w:kern w:val="0"/>
          <w:lang w:val="zh-TW"/>
        </w:rPr>
        <w:t>(</w:t>
      </w:r>
      <w:r w:rsidRPr="00370C4F">
        <w:rPr>
          <w:rFonts w:ascii="Times New Roman" w:hAnsi="Times New Roman"/>
          <w:kern w:val="0"/>
          <w:lang w:val="zh-TW"/>
        </w:rPr>
        <w:t>請注意標點符號、大小寫、字體格式與空白</w:t>
      </w:r>
      <w:r w:rsidRPr="00370C4F">
        <w:rPr>
          <w:rFonts w:ascii="Times New Roman" w:hAnsi="Times New Roman"/>
          <w:kern w:val="0"/>
          <w:lang w:val="zh-TW"/>
        </w:rPr>
        <w:t>)</w:t>
      </w:r>
      <w:r w:rsidRPr="00370C4F">
        <w:rPr>
          <w:rFonts w:ascii="Times New Roman" w:hAnsi="Times New Roman" w:hint="eastAsia"/>
          <w:kern w:val="0"/>
          <w:lang w:val="zh-TW"/>
        </w:rPr>
        <w:t>：</w:t>
      </w:r>
    </w:p>
    <w:p w14:paraId="251126A4" w14:textId="77777777" w:rsidR="00393771" w:rsidRPr="009B0AF0" w:rsidRDefault="00393771" w:rsidP="00393771">
      <w:pPr>
        <w:spacing w:line="360" w:lineRule="auto"/>
        <w:jc w:val="both"/>
        <w:rPr>
          <w:rFonts w:ascii="Times New Roman" w:hAnsi="Times New Roman"/>
          <w:lang w:val="zh-TW"/>
        </w:rPr>
      </w:pPr>
      <w:r w:rsidRPr="009B0AF0">
        <w:rPr>
          <w:rFonts w:ascii="Times New Roman" w:hAnsi="Times New Roman"/>
          <w:shd w:val="pct15" w:color="auto" w:fill="FFFFFF"/>
          <w:lang w:val="zh-TW"/>
        </w:rPr>
        <w:lastRenderedPageBreak/>
        <w:t>期刊文章</w:t>
      </w:r>
    </w:p>
    <w:p w14:paraId="1E0419DA" w14:textId="11D49752" w:rsidR="00393771" w:rsidRPr="00452E37" w:rsidRDefault="00393771" w:rsidP="00915C05">
      <w:pPr>
        <w:pStyle w:val="a3"/>
        <w:spacing w:line="360" w:lineRule="auto"/>
        <w:ind w:left="1276" w:hanging="454"/>
        <w:rPr>
          <w:rFonts w:ascii="Times New Roman" w:eastAsia="新細明體" w:hAnsi="Times New Roman" w:cs="Times New Roman"/>
          <w:color w:val="000000" w:themeColor="text1"/>
        </w:rPr>
      </w:pPr>
      <w:r>
        <w:rPr>
          <w:rFonts w:ascii="Times New Roman" w:eastAsia="新細明體" w:hAnsi="Times New Roman" w:cs="Times New Roman" w:hint="eastAsia"/>
          <w:color w:val="auto"/>
        </w:rPr>
        <w:t>張珏、謝佳容、洪嘉欣、高瑞協、林玉華、徐森益、王秀燕、鍾鳳枝</w:t>
      </w:r>
      <w:r w:rsidR="00737E1A">
        <w:rPr>
          <w:rFonts w:ascii="Times New Roman" w:eastAsia="新細明體" w:hAnsi="Times New Roman" w:cs="Times New Roman" w:hint="eastAsia"/>
          <w:color w:val="auto"/>
        </w:rPr>
        <w:t>（</w:t>
      </w:r>
      <w:r w:rsidRPr="009132A8">
        <w:rPr>
          <w:rFonts w:ascii="Times New Roman" w:eastAsia="新細明體" w:hAnsi="Times New Roman" w:cs="Times New Roman"/>
          <w:color w:val="auto"/>
        </w:rPr>
        <w:t>2010</w:t>
      </w:r>
      <w:r w:rsidR="00737E1A">
        <w:rPr>
          <w:rFonts w:ascii="Times New Roman" w:eastAsia="新細明體" w:hAnsi="Times New Roman" w:cs="Times New Roman" w:hint="eastAsia"/>
          <w:color w:val="auto"/>
        </w:rPr>
        <w:t>）</w:t>
      </w:r>
      <w:r w:rsidRPr="009132A8">
        <w:rPr>
          <w:rFonts w:ascii="Times New Roman" w:eastAsia="新細明體" w:hAnsi="Times New Roman" w:cs="Times New Roman" w:hint="eastAsia"/>
          <w:color w:val="auto"/>
        </w:rPr>
        <w:t>。國中生笑笑功練習之</w:t>
      </w:r>
      <w:r w:rsidRPr="00234691">
        <w:rPr>
          <w:rFonts w:ascii="Times New Roman" w:eastAsia="新細明體" w:hAnsi="Times New Roman" w:cs="Times New Roman" w:hint="eastAsia"/>
          <w:color w:val="000000" w:themeColor="text1"/>
        </w:rPr>
        <w:t>成效初探。</w:t>
      </w:r>
      <w:r w:rsidRPr="00234691">
        <w:rPr>
          <w:rFonts w:ascii="Times New Roman" w:eastAsia="新細明體" w:hAnsi="Times New Roman" w:cs="Times New Roman" w:hint="eastAsia"/>
          <w:b/>
          <w:color w:val="000000" w:themeColor="text1"/>
        </w:rPr>
        <w:t>中華心理衛生學刊，</w:t>
      </w:r>
      <w:r w:rsidRPr="00234691">
        <w:rPr>
          <w:rFonts w:ascii="Times New Roman" w:eastAsia="新細明體" w:hAnsi="Times New Roman" w:cs="Times New Roman"/>
          <w:b/>
          <w:color w:val="000000" w:themeColor="text1"/>
        </w:rPr>
        <w:t>23</w:t>
      </w:r>
      <w:r w:rsidRPr="00234691">
        <w:rPr>
          <w:rFonts w:ascii="Times New Roman" w:eastAsia="新細明體" w:hAnsi="Times New Roman" w:cs="Times New Roman"/>
          <w:color w:val="000000" w:themeColor="text1"/>
        </w:rPr>
        <w:t>(2)</w:t>
      </w:r>
      <w:r w:rsidRPr="00234691">
        <w:rPr>
          <w:rFonts w:ascii="Times New Roman" w:eastAsia="新細明體" w:hAnsi="Times New Roman" w:cs="Times New Roman" w:hint="eastAsia"/>
          <w:color w:val="000000" w:themeColor="text1"/>
        </w:rPr>
        <w:t>，</w:t>
      </w:r>
      <w:r w:rsidRPr="00234691">
        <w:rPr>
          <w:rFonts w:ascii="Times New Roman" w:eastAsia="新細明體" w:hAnsi="Times New Roman" w:cs="Times New Roman"/>
          <w:color w:val="000000" w:themeColor="text1"/>
        </w:rPr>
        <w:t>219-239</w:t>
      </w:r>
      <w:r w:rsidRPr="00234691">
        <w:rPr>
          <w:rFonts w:ascii="Times New Roman" w:eastAsia="新細明體" w:hAnsi="Times New Roman" w:cs="Times New Roman" w:hint="eastAsia"/>
          <w:color w:val="000000" w:themeColor="text1"/>
        </w:rPr>
        <w:t>。</w:t>
      </w:r>
      <w:r w:rsidR="00161D09" w:rsidRPr="00452E37">
        <w:rPr>
          <w:rFonts w:ascii="Times New Roman" w:hAnsi="Times New Roman" w:cs="Times New Roman"/>
        </w:rPr>
        <w:t>https://doi.org/10.30074/FJMH.201006_23(2).0003</w:t>
      </w:r>
    </w:p>
    <w:p w14:paraId="1E60837C" w14:textId="3FDD6931" w:rsidR="00393771" w:rsidRPr="00452E37" w:rsidRDefault="00393771" w:rsidP="00915C05">
      <w:pPr>
        <w:pStyle w:val="a3"/>
        <w:spacing w:line="360" w:lineRule="auto"/>
        <w:ind w:left="1276" w:hanging="454"/>
        <w:rPr>
          <w:rFonts w:ascii="Times New Roman" w:eastAsiaTheme="minorEastAsia" w:hAnsi="Times New Roman" w:cs="Times New Roman"/>
          <w:lang w:val="en-US"/>
        </w:rPr>
      </w:pPr>
      <w:r w:rsidRPr="00B2107C">
        <w:rPr>
          <w:rFonts w:ascii="Times New Roman" w:eastAsiaTheme="minorEastAsia" w:hAnsi="Times New Roman" w:cs="Times New Roman" w:hint="eastAsia"/>
        </w:rPr>
        <w:t>陳金英、湯誌龍</w:t>
      </w:r>
      <w:r w:rsidR="00737E1A">
        <w:rPr>
          <w:rFonts w:ascii="Times New Roman" w:eastAsiaTheme="minorEastAsia" w:hAnsi="Times New Roman" w:cs="Times New Roman" w:hint="eastAsia"/>
        </w:rPr>
        <w:t>（</w:t>
      </w:r>
      <w:r w:rsidRPr="00B2107C">
        <w:rPr>
          <w:rFonts w:ascii="Times New Roman" w:eastAsiaTheme="minorEastAsia" w:hAnsi="Times New Roman" w:cs="Times New Roman"/>
        </w:rPr>
        <w:t>2006</w:t>
      </w:r>
      <w:r w:rsidR="00737E1A">
        <w:rPr>
          <w:rFonts w:ascii="Times New Roman" w:eastAsiaTheme="minorEastAsia" w:hAnsi="Times New Roman" w:cs="Times New Roman" w:hint="eastAsia"/>
        </w:rPr>
        <w:t>）</w:t>
      </w:r>
      <w:r w:rsidRPr="00B2107C">
        <w:rPr>
          <w:rFonts w:ascii="Times New Roman" w:eastAsiaTheme="minorEastAsia" w:hAnsi="Times New Roman" w:cs="Times New Roman" w:hint="eastAsia"/>
        </w:rPr>
        <w:t>。專業</w:t>
      </w:r>
      <w:r w:rsidRPr="00234691">
        <w:rPr>
          <w:rFonts w:ascii="Times New Roman" w:eastAsiaTheme="minorEastAsia" w:hAnsi="Times New Roman" w:cs="Times New Roman" w:hint="eastAsia"/>
          <w:color w:val="000000" w:themeColor="text1"/>
        </w:rPr>
        <w:t>生涯認同：影響社會工作系學生生涯選擇之相關因素。</w:t>
      </w:r>
      <w:r w:rsidRPr="00234691">
        <w:rPr>
          <w:rFonts w:ascii="Times New Roman" w:eastAsiaTheme="minorEastAsia" w:hAnsi="Times New Roman" w:cs="Times New Roman" w:hint="eastAsia"/>
          <w:b/>
          <w:color w:val="000000" w:themeColor="text1"/>
        </w:rPr>
        <w:t>社會政策與社會工作學刊，</w:t>
      </w:r>
      <w:r w:rsidRPr="00234691">
        <w:rPr>
          <w:rFonts w:ascii="Times New Roman" w:eastAsiaTheme="minorEastAsia" w:hAnsi="Times New Roman" w:cs="Times New Roman"/>
          <w:b/>
          <w:color w:val="000000" w:themeColor="text1"/>
        </w:rPr>
        <w:t>10</w:t>
      </w:r>
      <w:r w:rsidRPr="00234691">
        <w:rPr>
          <w:rFonts w:ascii="Times New Roman" w:eastAsiaTheme="minorEastAsia" w:hAnsi="Times New Roman" w:cs="Times New Roman"/>
          <w:color w:val="000000" w:themeColor="text1"/>
        </w:rPr>
        <w:t>(1)</w:t>
      </w:r>
      <w:r w:rsidRPr="00234691">
        <w:rPr>
          <w:rFonts w:ascii="Times New Roman" w:eastAsiaTheme="minorEastAsia" w:hAnsi="Times New Roman" w:cs="Times New Roman" w:hint="eastAsia"/>
          <w:color w:val="000000" w:themeColor="text1"/>
        </w:rPr>
        <w:t>，</w:t>
      </w:r>
      <w:r w:rsidRPr="00234691">
        <w:rPr>
          <w:rFonts w:ascii="Times New Roman" w:eastAsiaTheme="minorEastAsia" w:hAnsi="Times New Roman" w:cs="Times New Roman"/>
          <w:color w:val="000000" w:themeColor="text1"/>
        </w:rPr>
        <w:t>151-187</w:t>
      </w:r>
      <w:r w:rsidRPr="00234691">
        <w:rPr>
          <w:rFonts w:ascii="Times New Roman" w:eastAsiaTheme="minorEastAsia" w:hAnsi="Times New Roman" w:cs="Times New Roman" w:hint="eastAsia"/>
          <w:color w:val="000000" w:themeColor="text1"/>
        </w:rPr>
        <w:t>。</w:t>
      </w:r>
      <w:r w:rsidR="00161D09" w:rsidRPr="00452E37">
        <w:rPr>
          <w:rFonts w:ascii="Times New Roman" w:hAnsi="Times New Roman" w:cs="Times New Roman"/>
          <w:lang w:val="en-US"/>
        </w:rPr>
        <w:t>https://doi.org/10.6785/SPSW.200606.0151</w:t>
      </w:r>
    </w:p>
    <w:p w14:paraId="13E6E05A" w14:textId="315BFA9E" w:rsidR="00431C83" w:rsidRPr="00431C83" w:rsidRDefault="00FC78BB" w:rsidP="00431C83">
      <w:pPr>
        <w:pStyle w:val="a3"/>
        <w:spacing w:line="360" w:lineRule="auto"/>
        <w:ind w:left="1276" w:hanging="454"/>
        <w:rPr>
          <w:rFonts w:ascii="Times New Roman" w:eastAsia="新細明體" w:hAnsi="Times New Roman" w:cs="Times New Roman" w:hint="eastAsia"/>
          <w:color w:val="auto"/>
          <w:lang w:val="en-US"/>
        </w:rPr>
      </w:pPr>
      <w:r w:rsidRPr="00FC78BB">
        <w:rPr>
          <w:rFonts w:ascii="Times New Roman" w:eastAsia="新細明體" w:hAnsi="Times New Roman" w:cs="Times New Roman"/>
          <w:color w:val="auto"/>
          <w:lang w:val="en-US"/>
        </w:rPr>
        <w:t>Chen</w:t>
      </w:r>
      <w:r w:rsidR="007851E1">
        <w:rPr>
          <w:rFonts w:ascii="Times New Roman" w:eastAsia="新細明體" w:hAnsi="Times New Roman" w:cs="Times New Roman"/>
          <w:color w:val="auto"/>
          <w:lang w:val="en-US"/>
        </w:rPr>
        <w:t>,</w:t>
      </w:r>
      <w:r w:rsidRPr="00FC78BB">
        <w:rPr>
          <w:rFonts w:ascii="Times New Roman" w:eastAsia="新細明體" w:hAnsi="Times New Roman" w:cs="Times New Roman"/>
          <w:color w:val="auto"/>
          <w:lang w:val="en-US"/>
        </w:rPr>
        <w:t xml:space="preserve"> C</w:t>
      </w:r>
      <w:r w:rsidR="007851E1">
        <w:rPr>
          <w:rFonts w:ascii="Times New Roman" w:eastAsia="新細明體" w:hAnsi="Times New Roman" w:cs="Times New Roman"/>
          <w:color w:val="auto"/>
          <w:lang w:val="en-US"/>
        </w:rPr>
        <w:t xml:space="preserve">. </w:t>
      </w:r>
      <w:r w:rsidRPr="00FC78BB">
        <w:rPr>
          <w:rFonts w:ascii="Times New Roman" w:eastAsia="新細明體" w:hAnsi="Times New Roman" w:cs="Times New Roman"/>
          <w:color w:val="auto"/>
          <w:lang w:val="en-US"/>
        </w:rPr>
        <w:t>C</w:t>
      </w:r>
      <w:r w:rsidR="007851E1">
        <w:rPr>
          <w:rFonts w:ascii="Times New Roman" w:eastAsia="新細明體" w:hAnsi="Times New Roman" w:cs="Times New Roman"/>
          <w:color w:val="auto"/>
          <w:lang w:val="en-US"/>
        </w:rPr>
        <w:t>.</w:t>
      </w:r>
      <w:r w:rsidRPr="00FC78BB">
        <w:rPr>
          <w:rFonts w:ascii="Times New Roman" w:eastAsia="新細明體" w:hAnsi="Times New Roman" w:cs="Times New Roman"/>
          <w:color w:val="auto"/>
          <w:lang w:val="en-US"/>
        </w:rPr>
        <w:t>, Cheng</w:t>
      </w:r>
      <w:r w:rsidR="007851E1">
        <w:rPr>
          <w:rFonts w:ascii="Times New Roman" w:eastAsia="新細明體" w:hAnsi="Times New Roman" w:cs="Times New Roman"/>
          <w:color w:val="auto"/>
          <w:lang w:val="en-US"/>
        </w:rPr>
        <w:t>,</w:t>
      </w:r>
      <w:r w:rsidRPr="00FC78BB">
        <w:rPr>
          <w:rFonts w:ascii="Times New Roman" w:eastAsia="新細明體" w:hAnsi="Times New Roman" w:cs="Times New Roman"/>
          <w:color w:val="auto"/>
          <w:lang w:val="en-US"/>
        </w:rPr>
        <w:t xml:space="preserve"> K</w:t>
      </w:r>
      <w:r w:rsidR="007851E1">
        <w:rPr>
          <w:rFonts w:ascii="Times New Roman" w:eastAsia="新細明體" w:hAnsi="Times New Roman" w:cs="Times New Roman"/>
          <w:color w:val="auto"/>
          <w:lang w:val="en-US"/>
        </w:rPr>
        <w:t xml:space="preserve">. </w:t>
      </w:r>
      <w:r w:rsidRPr="00FC78BB">
        <w:rPr>
          <w:rFonts w:ascii="Times New Roman" w:eastAsia="新細明體" w:hAnsi="Times New Roman" w:cs="Times New Roman"/>
          <w:color w:val="auto"/>
          <w:lang w:val="en-US"/>
        </w:rPr>
        <w:t>W</w:t>
      </w:r>
      <w:r w:rsidR="007851E1">
        <w:rPr>
          <w:rFonts w:ascii="Times New Roman" w:eastAsia="新細明體" w:hAnsi="Times New Roman" w:cs="Times New Roman"/>
          <w:color w:val="auto"/>
          <w:lang w:val="en-US"/>
        </w:rPr>
        <w:t>.</w:t>
      </w:r>
      <w:r w:rsidRPr="00FC78BB">
        <w:rPr>
          <w:rFonts w:ascii="Times New Roman" w:eastAsia="新細明體" w:hAnsi="Times New Roman" w:cs="Times New Roman"/>
          <w:color w:val="auto"/>
          <w:lang w:val="en-US"/>
        </w:rPr>
        <w:t>, Chang</w:t>
      </w:r>
      <w:r w:rsidR="007851E1">
        <w:rPr>
          <w:rFonts w:ascii="Times New Roman" w:eastAsia="新細明體" w:hAnsi="Times New Roman" w:cs="Times New Roman"/>
          <w:color w:val="auto"/>
          <w:lang w:val="en-US"/>
        </w:rPr>
        <w:t>,</w:t>
      </w:r>
      <w:r w:rsidRPr="00FC78BB">
        <w:rPr>
          <w:rFonts w:ascii="Times New Roman" w:eastAsia="新細明體" w:hAnsi="Times New Roman" w:cs="Times New Roman"/>
          <w:color w:val="auto"/>
          <w:lang w:val="en-US"/>
        </w:rPr>
        <w:t xml:space="preserve"> H</w:t>
      </w:r>
      <w:r w:rsidR="007851E1">
        <w:rPr>
          <w:rFonts w:ascii="Times New Roman" w:eastAsia="新細明體" w:hAnsi="Times New Roman" w:cs="Times New Roman"/>
          <w:color w:val="auto"/>
          <w:lang w:val="en-US"/>
        </w:rPr>
        <w:t xml:space="preserve">. </w:t>
      </w:r>
      <w:r w:rsidRPr="00FC78BB">
        <w:rPr>
          <w:rFonts w:ascii="Times New Roman" w:eastAsia="新細明體" w:hAnsi="Times New Roman" w:cs="Times New Roman"/>
          <w:color w:val="auto"/>
          <w:lang w:val="en-US"/>
        </w:rPr>
        <w:t>Y</w:t>
      </w:r>
      <w:r w:rsidR="007851E1">
        <w:rPr>
          <w:rFonts w:ascii="Times New Roman" w:eastAsia="新細明體" w:hAnsi="Times New Roman" w:cs="Times New Roman"/>
          <w:color w:val="auto"/>
          <w:lang w:val="en-US"/>
        </w:rPr>
        <w:t>.</w:t>
      </w:r>
      <w:r w:rsidRPr="00FC78BB">
        <w:rPr>
          <w:rFonts w:ascii="Times New Roman" w:eastAsia="新細明體" w:hAnsi="Times New Roman" w:cs="Times New Roman"/>
          <w:color w:val="auto"/>
          <w:lang w:val="en-US"/>
        </w:rPr>
        <w:t xml:space="preserve">, </w:t>
      </w:r>
      <w:r w:rsidR="007851E1">
        <w:rPr>
          <w:rFonts w:ascii="Times New Roman" w:eastAsia="新細明體" w:hAnsi="Times New Roman" w:cs="Times New Roman"/>
          <w:color w:val="auto"/>
          <w:lang w:val="en-US"/>
        </w:rPr>
        <w:t xml:space="preserve">&amp; </w:t>
      </w:r>
      <w:r w:rsidRPr="00FC78BB">
        <w:rPr>
          <w:rFonts w:ascii="Times New Roman" w:eastAsia="新細明體" w:hAnsi="Times New Roman" w:cs="Times New Roman"/>
          <w:color w:val="auto"/>
          <w:lang w:val="en-US"/>
        </w:rPr>
        <w:t>Chang</w:t>
      </w:r>
      <w:r w:rsidR="007851E1">
        <w:rPr>
          <w:rFonts w:ascii="Times New Roman" w:eastAsia="新細明體" w:hAnsi="Times New Roman" w:cs="Times New Roman"/>
          <w:color w:val="auto"/>
          <w:lang w:val="en-US"/>
        </w:rPr>
        <w:t>,</w:t>
      </w:r>
      <w:r w:rsidRPr="00FC78BB">
        <w:rPr>
          <w:rFonts w:ascii="Times New Roman" w:eastAsia="新細明體" w:hAnsi="Times New Roman" w:cs="Times New Roman"/>
          <w:color w:val="auto"/>
          <w:lang w:val="en-US"/>
        </w:rPr>
        <w:t xml:space="preserve"> S</w:t>
      </w:r>
      <w:r w:rsidR="007851E1">
        <w:rPr>
          <w:rFonts w:ascii="Times New Roman" w:eastAsia="新細明體" w:hAnsi="Times New Roman" w:cs="Times New Roman"/>
          <w:color w:val="auto"/>
          <w:lang w:val="en-US"/>
        </w:rPr>
        <w:t xml:space="preserve">. </w:t>
      </w:r>
      <w:r w:rsidRPr="00FC78BB">
        <w:rPr>
          <w:rFonts w:ascii="Times New Roman" w:eastAsia="新細明體" w:hAnsi="Times New Roman" w:cs="Times New Roman"/>
          <w:color w:val="auto"/>
          <w:lang w:val="en-US"/>
        </w:rPr>
        <w:t>S.</w:t>
      </w:r>
      <w:r w:rsidR="007851E1">
        <w:rPr>
          <w:rFonts w:ascii="Times New Roman" w:eastAsia="新細明體" w:hAnsi="Times New Roman" w:cs="Times New Roman"/>
          <w:color w:val="auto"/>
          <w:lang w:val="en-US"/>
        </w:rPr>
        <w:t xml:space="preserve"> (2021).</w:t>
      </w:r>
      <w:r w:rsidRPr="00FC78BB">
        <w:rPr>
          <w:rFonts w:ascii="Times New Roman" w:eastAsia="新細明體" w:hAnsi="Times New Roman" w:cs="Times New Roman"/>
          <w:color w:val="auto"/>
          <w:lang w:val="en-US"/>
        </w:rPr>
        <w:t xml:space="preserve"> Changes in alcoholic beverage preference and consumption in Taiwan following accession to the World Trade Organization. </w:t>
      </w:r>
      <w:r w:rsidRPr="0036511F">
        <w:rPr>
          <w:rFonts w:ascii="Times New Roman" w:eastAsia="新細明體" w:hAnsi="Times New Roman" w:cs="Times New Roman"/>
          <w:i/>
          <w:color w:val="auto"/>
          <w:lang w:val="en-US"/>
        </w:rPr>
        <w:t>Addiction</w:t>
      </w:r>
      <w:r w:rsidR="007851E1" w:rsidRPr="0036511F">
        <w:rPr>
          <w:rFonts w:ascii="Times New Roman" w:eastAsia="新細明體" w:hAnsi="Times New Roman" w:cs="Times New Roman"/>
          <w:i/>
          <w:color w:val="auto"/>
          <w:lang w:val="en-US"/>
        </w:rPr>
        <w:t>,</w:t>
      </w:r>
      <w:r w:rsidR="007851E1">
        <w:rPr>
          <w:rFonts w:ascii="Times New Roman" w:eastAsia="新細明體" w:hAnsi="Times New Roman" w:cs="Times New Roman"/>
          <w:color w:val="auto"/>
          <w:lang w:val="en-US"/>
        </w:rPr>
        <w:t xml:space="preserve"> </w:t>
      </w:r>
      <w:r w:rsidRPr="00FC78BB">
        <w:rPr>
          <w:rFonts w:ascii="Times New Roman" w:eastAsia="新細明體" w:hAnsi="Times New Roman" w:cs="Times New Roman"/>
          <w:color w:val="auto"/>
          <w:lang w:val="en-US"/>
        </w:rPr>
        <w:t>116(3)</w:t>
      </w:r>
      <w:r w:rsidR="00B30FE5">
        <w:rPr>
          <w:rFonts w:ascii="Times New Roman" w:eastAsia="新細明體" w:hAnsi="Times New Roman" w:cs="Times New Roman"/>
          <w:color w:val="auto"/>
          <w:lang w:val="en-US"/>
        </w:rPr>
        <w:t xml:space="preserve">, </w:t>
      </w:r>
      <w:r w:rsidRPr="00FC78BB">
        <w:rPr>
          <w:rFonts w:ascii="Times New Roman" w:eastAsia="新細明體" w:hAnsi="Times New Roman" w:cs="Times New Roman"/>
          <w:color w:val="auto"/>
          <w:lang w:val="en-US"/>
        </w:rPr>
        <w:t xml:space="preserve">497-505. </w:t>
      </w:r>
      <w:r w:rsidR="00431C83" w:rsidRPr="00431C83">
        <w:rPr>
          <w:rFonts w:ascii="Times New Roman" w:eastAsia="新細明體" w:hAnsi="Times New Roman" w:cs="Times New Roman"/>
          <w:color w:val="auto"/>
          <w:lang w:val="en-US"/>
        </w:rPr>
        <w:t>https://doi.org/10.1111/add.15184</w:t>
      </w:r>
    </w:p>
    <w:p w14:paraId="729AFA5A" w14:textId="6134F93C" w:rsidR="00F615C8" w:rsidRPr="00737E1A" w:rsidRDefault="00F615C8" w:rsidP="00737E1A">
      <w:pPr>
        <w:pStyle w:val="a3"/>
        <w:spacing w:line="360" w:lineRule="auto"/>
        <w:ind w:left="1276" w:hanging="454"/>
        <w:rPr>
          <w:rFonts w:ascii="Times New Roman" w:hAnsi="Times New Roman" w:cs="Times New Roman"/>
          <w:lang w:val="en-US"/>
        </w:rPr>
      </w:pPr>
      <w:r w:rsidRPr="00F615C8">
        <w:rPr>
          <w:rFonts w:ascii="Times New Roman" w:eastAsia="新細明體" w:hAnsi="Times New Roman" w:cs="Times New Roman" w:hint="eastAsia"/>
          <w:color w:val="auto"/>
          <w:lang w:val="en-US"/>
        </w:rPr>
        <w:t xml:space="preserve">Yueh, H-P., Lin, W., Wang, S.C., &amp; Fu, L.C. </w:t>
      </w:r>
      <w:r>
        <w:rPr>
          <w:rFonts w:ascii="Times New Roman" w:eastAsia="新細明體" w:hAnsi="Times New Roman" w:cs="Times New Roman"/>
          <w:color w:val="auto"/>
          <w:lang w:val="en-US"/>
        </w:rPr>
        <w:t>(2020</w:t>
      </w:r>
      <w:r>
        <w:rPr>
          <w:rFonts w:ascii="Times New Roman" w:eastAsia="新細明體" w:hAnsi="Times New Roman" w:cs="Times New Roman" w:hint="eastAsia"/>
          <w:color w:val="auto"/>
          <w:lang w:val="en-US"/>
        </w:rPr>
        <w:t>)</w:t>
      </w:r>
      <w:r>
        <w:rPr>
          <w:rFonts w:ascii="Times New Roman" w:eastAsia="新細明體" w:hAnsi="Times New Roman" w:cs="Times New Roman"/>
          <w:color w:val="auto"/>
          <w:lang w:val="en-US"/>
        </w:rPr>
        <w:t>.</w:t>
      </w:r>
      <w:r w:rsidRPr="00FC78BB">
        <w:rPr>
          <w:rFonts w:ascii="Times New Roman" w:eastAsia="新細明體" w:hAnsi="Times New Roman" w:cs="Times New Roman"/>
          <w:color w:val="auto"/>
          <w:lang w:val="en-US"/>
        </w:rPr>
        <w:t xml:space="preserve"> </w:t>
      </w:r>
      <w:r w:rsidR="00010E4F" w:rsidRPr="00010E4F">
        <w:rPr>
          <w:rFonts w:ascii="Times New Roman" w:hAnsi="Times New Roman" w:cs="Times New Roman" w:hint="eastAsia"/>
          <w:lang w:val="en-US"/>
        </w:rPr>
        <w:t xml:space="preserve">Reading with robot and human companions: A comparison study. British Journal of Educational </w:t>
      </w:r>
      <w:r w:rsidR="00010E4F" w:rsidRPr="00010E4F">
        <w:rPr>
          <w:rFonts w:ascii="Times New Roman" w:eastAsia="新細明體" w:hAnsi="Times New Roman" w:cs="Times New Roman" w:hint="eastAsia"/>
          <w:color w:val="auto"/>
          <w:lang w:val="en-US"/>
        </w:rPr>
        <w:t>Technology</w:t>
      </w:r>
      <w:r w:rsidRPr="0036511F">
        <w:rPr>
          <w:rFonts w:ascii="Times New Roman" w:eastAsia="新細明體" w:hAnsi="Times New Roman" w:cs="Times New Roman"/>
          <w:i/>
          <w:color w:val="auto"/>
          <w:lang w:val="en-US"/>
        </w:rPr>
        <w:t>,</w:t>
      </w:r>
      <w:r>
        <w:rPr>
          <w:rFonts w:ascii="Times New Roman" w:eastAsia="新細明體" w:hAnsi="Times New Roman" w:cs="Times New Roman"/>
          <w:color w:val="auto"/>
          <w:lang w:val="en-US"/>
        </w:rPr>
        <w:t xml:space="preserve"> </w:t>
      </w:r>
      <w:r w:rsidR="00010E4F" w:rsidRPr="00010E4F">
        <w:rPr>
          <w:rFonts w:ascii="Times New Roman" w:eastAsia="新細明體" w:hAnsi="Times New Roman" w:cs="Times New Roman" w:hint="eastAsia"/>
          <w:color w:val="auto"/>
          <w:lang w:val="en-US"/>
        </w:rPr>
        <w:t>51(5), 1884-1900. http://doi.org/10.1111/bjet.13016</w:t>
      </w:r>
    </w:p>
    <w:p w14:paraId="22B02C98" w14:textId="011ECA37" w:rsidR="004B5B74" w:rsidRDefault="00FB2861" w:rsidP="00431C83">
      <w:pPr>
        <w:pStyle w:val="a3"/>
        <w:spacing w:line="360" w:lineRule="auto"/>
        <w:ind w:left="1276" w:hanging="454"/>
        <w:jc w:val="left"/>
        <w:rPr>
          <w:rFonts w:ascii="Times New Roman" w:eastAsia="新細明體" w:hAnsi="Times New Roman" w:cs="Times New Roman"/>
          <w:color w:val="auto"/>
          <w:lang w:val="en-US"/>
        </w:rPr>
      </w:pPr>
      <w:proofErr w:type="spellStart"/>
      <w:r w:rsidRPr="00FB2861">
        <w:rPr>
          <w:rFonts w:ascii="Times New Roman" w:eastAsia="新細明體" w:hAnsi="Times New Roman" w:cs="Times New Roman"/>
          <w:color w:val="auto"/>
          <w:lang w:val="en-US"/>
        </w:rPr>
        <w:t>Shiu</w:t>
      </w:r>
      <w:proofErr w:type="spellEnd"/>
      <w:r w:rsidRPr="00FB2861">
        <w:rPr>
          <w:rFonts w:ascii="Times New Roman" w:eastAsia="新細明體" w:hAnsi="Times New Roman" w:cs="Times New Roman"/>
          <w:color w:val="auto"/>
          <w:lang w:val="en-US"/>
        </w:rPr>
        <w:t xml:space="preserve">, </w:t>
      </w:r>
      <w:r w:rsidR="009D32DA">
        <w:rPr>
          <w:rFonts w:ascii="Times New Roman" w:eastAsia="新細明體" w:hAnsi="Times New Roman" w:cs="Times New Roman"/>
          <w:color w:val="auto"/>
          <w:lang w:val="en-US"/>
        </w:rPr>
        <w:t xml:space="preserve">C. S., </w:t>
      </w:r>
      <w:r w:rsidRPr="00FB2861">
        <w:rPr>
          <w:rFonts w:ascii="Times New Roman" w:eastAsia="新細明體" w:hAnsi="Times New Roman" w:cs="Times New Roman"/>
          <w:color w:val="auto"/>
          <w:lang w:val="en-US"/>
        </w:rPr>
        <w:t xml:space="preserve">Chen, </w:t>
      </w:r>
      <w:r w:rsidR="009D32DA">
        <w:rPr>
          <w:rFonts w:ascii="Times New Roman" w:eastAsia="新細明體" w:hAnsi="Times New Roman" w:cs="Times New Roman"/>
          <w:color w:val="auto"/>
          <w:lang w:val="en-US"/>
        </w:rPr>
        <w:t xml:space="preserve">W. T., </w:t>
      </w:r>
      <w:r w:rsidRPr="00FB2861">
        <w:rPr>
          <w:rFonts w:ascii="Times New Roman" w:eastAsia="新細明體" w:hAnsi="Times New Roman" w:cs="Times New Roman"/>
          <w:color w:val="auto"/>
          <w:lang w:val="en-US"/>
        </w:rPr>
        <w:t xml:space="preserve">Hung, </w:t>
      </w:r>
      <w:r w:rsidR="009D32DA">
        <w:rPr>
          <w:rFonts w:ascii="Times New Roman" w:eastAsia="新細明體" w:hAnsi="Times New Roman" w:cs="Times New Roman"/>
          <w:color w:val="auto"/>
          <w:lang w:val="en-US"/>
        </w:rPr>
        <w:t xml:space="preserve">C. C., </w:t>
      </w:r>
      <w:r w:rsidRPr="00FB2861">
        <w:rPr>
          <w:rFonts w:ascii="Times New Roman" w:eastAsia="新細明體" w:hAnsi="Times New Roman" w:cs="Times New Roman"/>
          <w:color w:val="auto"/>
          <w:lang w:val="en-US"/>
        </w:rPr>
        <w:t xml:space="preserve">Huang, </w:t>
      </w:r>
      <w:r w:rsidR="009D32DA">
        <w:rPr>
          <w:rFonts w:ascii="Times New Roman" w:eastAsia="新細明體" w:hAnsi="Times New Roman" w:cs="Times New Roman"/>
          <w:color w:val="auto"/>
          <w:lang w:val="en-US"/>
        </w:rPr>
        <w:t xml:space="preserve">E. P. C., &amp; </w:t>
      </w:r>
      <w:r w:rsidRPr="00FB2861">
        <w:rPr>
          <w:rFonts w:ascii="Times New Roman" w:eastAsia="新細明體" w:hAnsi="Times New Roman" w:cs="Times New Roman"/>
          <w:color w:val="auto"/>
          <w:lang w:val="en-US"/>
        </w:rPr>
        <w:t>Lee</w:t>
      </w:r>
      <w:r w:rsidR="009D32DA">
        <w:rPr>
          <w:rFonts w:ascii="Times New Roman" w:eastAsia="新細明體" w:hAnsi="Times New Roman" w:cs="Times New Roman"/>
          <w:color w:val="auto"/>
          <w:lang w:val="en-US"/>
        </w:rPr>
        <w:t>, T. S. H.</w:t>
      </w:r>
      <w:r w:rsidRPr="00FB2861">
        <w:rPr>
          <w:rFonts w:ascii="Times New Roman" w:eastAsia="新細明體" w:hAnsi="Times New Roman" w:cs="Times New Roman"/>
          <w:color w:val="auto"/>
          <w:lang w:val="en-US"/>
        </w:rPr>
        <w:t xml:space="preserve"> (2021). COVID-19 stigma associates with burnout among healthcare providers: Evidence from Taiwanese physicians and nurses. </w:t>
      </w:r>
      <w:r w:rsidRPr="00805A50">
        <w:rPr>
          <w:rFonts w:ascii="Times New Roman" w:eastAsia="新細明體" w:hAnsi="Times New Roman" w:cs="Times New Roman"/>
          <w:i/>
          <w:color w:val="auto"/>
          <w:lang w:val="en-US"/>
        </w:rPr>
        <w:t>Journal of the Formosan Medical Association</w:t>
      </w:r>
      <w:r w:rsidRPr="00FB2861">
        <w:rPr>
          <w:rFonts w:ascii="Times New Roman" w:eastAsia="新細明體" w:hAnsi="Times New Roman" w:cs="Times New Roman"/>
          <w:color w:val="auto"/>
          <w:lang w:val="en-US"/>
        </w:rPr>
        <w:t>, S0929-6646(21)00467-8.</w:t>
      </w:r>
      <w:r>
        <w:rPr>
          <w:rFonts w:ascii="Times New Roman" w:eastAsia="新細明體" w:hAnsi="Times New Roman" w:cs="Times New Roman"/>
          <w:color w:val="auto"/>
          <w:lang w:val="en-US"/>
        </w:rPr>
        <w:t xml:space="preserve"> </w:t>
      </w:r>
      <w:r w:rsidR="00C843E2" w:rsidRPr="00805A50">
        <w:rPr>
          <w:rFonts w:ascii="Times New Roman" w:hAnsi="Times New Roman" w:cs="Times New Roman"/>
          <w:color w:val="auto"/>
          <w:lang w:val="en-US"/>
        </w:rPr>
        <w:t>https://doi.org/10.1016/j.jfma.2021.09.022</w:t>
      </w:r>
    </w:p>
    <w:p w14:paraId="7252A1D9" w14:textId="09C1FD07" w:rsidR="00393771" w:rsidRPr="00370C4F" w:rsidRDefault="00604DB0" w:rsidP="00431C83">
      <w:pPr>
        <w:pStyle w:val="a3"/>
        <w:spacing w:line="360" w:lineRule="auto"/>
        <w:ind w:left="1276" w:hanging="454"/>
        <w:jc w:val="left"/>
        <w:rPr>
          <w:rFonts w:ascii="Times New Roman" w:eastAsia="新細明體" w:hAnsi="Times New Roman" w:cs="Times New Roman"/>
          <w:color w:val="auto"/>
          <w:lang w:val="en-US"/>
        </w:rPr>
      </w:pPr>
      <w:r w:rsidRPr="00604DB0">
        <w:rPr>
          <w:rFonts w:ascii="Times New Roman" w:eastAsia="新細明體" w:hAnsi="Times New Roman" w:cs="Times New Roman"/>
          <w:color w:val="auto"/>
          <w:lang w:val="en-US"/>
        </w:rPr>
        <w:t xml:space="preserve">Lee, </w:t>
      </w:r>
      <w:r w:rsidR="000E21CA">
        <w:rPr>
          <w:rFonts w:ascii="Times New Roman" w:eastAsia="新細明體" w:hAnsi="Times New Roman" w:cs="Times New Roman"/>
          <w:color w:val="auto"/>
          <w:lang w:val="en-US"/>
        </w:rPr>
        <w:t xml:space="preserve">T. S. H., </w:t>
      </w:r>
      <w:r w:rsidRPr="00604DB0">
        <w:rPr>
          <w:rFonts w:ascii="Times New Roman" w:eastAsia="新細明體" w:hAnsi="Times New Roman" w:cs="Times New Roman"/>
          <w:color w:val="auto"/>
          <w:lang w:val="en-US"/>
        </w:rPr>
        <w:t xml:space="preserve">Liu, </w:t>
      </w:r>
      <w:r w:rsidR="000E21CA">
        <w:rPr>
          <w:rFonts w:ascii="Times New Roman" w:eastAsia="新細明體" w:hAnsi="Times New Roman" w:cs="Times New Roman"/>
          <w:color w:val="auto"/>
          <w:lang w:val="en-US"/>
        </w:rPr>
        <w:t>Y. H., H</w:t>
      </w:r>
      <w:r w:rsidRPr="00604DB0">
        <w:rPr>
          <w:rFonts w:ascii="Times New Roman" w:eastAsia="新細明體" w:hAnsi="Times New Roman" w:cs="Times New Roman"/>
          <w:color w:val="auto"/>
          <w:lang w:val="en-US"/>
        </w:rPr>
        <w:t xml:space="preserve">uang, </w:t>
      </w:r>
      <w:r w:rsidR="000E21CA">
        <w:rPr>
          <w:rFonts w:ascii="Times New Roman" w:eastAsia="新細明體" w:hAnsi="Times New Roman" w:cs="Times New Roman"/>
          <w:color w:val="auto"/>
          <w:lang w:val="en-US"/>
        </w:rPr>
        <w:t xml:space="preserve">Y. J., </w:t>
      </w:r>
      <w:r w:rsidRPr="00604DB0">
        <w:rPr>
          <w:rFonts w:ascii="Times New Roman" w:eastAsia="新細明體" w:hAnsi="Times New Roman" w:cs="Times New Roman"/>
          <w:color w:val="auto"/>
          <w:lang w:val="en-US"/>
        </w:rPr>
        <w:t xml:space="preserve">Tang, </w:t>
      </w:r>
      <w:r w:rsidR="000E21CA">
        <w:rPr>
          <w:rFonts w:ascii="Times New Roman" w:eastAsia="新細明體" w:hAnsi="Times New Roman" w:cs="Times New Roman"/>
          <w:color w:val="auto"/>
          <w:lang w:val="en-US"/>
        </w:rPr>
        <w:t xml:space="preserve">W. K., </w:t>
      </w:r>
      <w:r w:rsidRPr="00604DB0">
        <w:rPr>
          <w:rFonts w:ascii="Times New Roman" w:eastAsia="新細明體" w:hAnsi="Times New Roman" w:cs="Times New Roman"/>
          <w:color w:val="auto"/>
          <w:lang w:val="en-US"/>
        </w:rPr>
        <w:t xml:space="preserve">Wang, </w:t>
      </w:r>
      <w:r w:rsidR="000E21CA">
        <w:rPr>
          <w:rFonts w:ascii="Times New Roman" w:eastAsia="新細明體" w:hAnsi="Times New Roman" w:cs="Times New Roman"/>
          <w:color w:val="auto"/>
          <w:lang w:val="en-US"/>
        </w:rPr>
        <w:t xml:space="preserve">Y., </w:t>
      </w:r>
      <w:r w:rsidRPr="00604DB0">
        <w:rPr>
          <w:rFonts w:ascii="Times New Roman" w:eastAsia="新細明體" w:hAnsi="Times New Roman" w:cs="Times New Roman"/>
          <w:color w:val="auto"/>
          <w:lang w:val="en-US"/>
        </w:rPr>
        <w:t xml:space="preserve">Hu, </w:t>
      </w:r>
      <w:r w:rsidR="000E21CA">
        <w:rPr>
          <w:rFonts w:ascii="Times New Roman" w:eastAsia="新細明體" w:hAnsi="Times New Roman" w:cs="Times New Roman"/>
          <w:color w:val="auto"/>
          <w:lang w:val="en-US"/>
        </w:rPr>
        <w:t xml:space="preserve">S., et al., </w:t>
      </w:r>
      <w:r w:rsidRPr="00604DB0">
        <w:rPr>
          <w:rFonts w:ascii="Times New Roman" w:eastAsia="新細明體" w:hAnsi="Times New Roman" w:cs="Times New Roman"/>
          <w:color w:val="auto"/>
          <w:lang w:val="en-US"/>
        </w:rPr>
        <w:t>(2022). Clinical and behavior characteristics of individuals who used ketamine.</w:t>
      </w:r>
      <w:r w:rsidR="00431C83">
        <w:rPr>
          <w:rFonts w:ascii="Times New Roman" w:eastAsia="新細明體" w:hAnsi="Times New Roman" w:cs="Times New Roman"/>
          <w:color w:val="auto"/>
          <w:lang w:val="en-US"/>
        </w:rPr>
        <w:t xml:space="preserve"> </w:t>
      </w:r>
      <w:r w:rsidRPr="001473F2">
        <w:rPr>
          <w:rFonts w:ascii="Times New Roman" w:eastAsia="新細明體" w:hAnsi="Times New Roman" w:cs="Times New Roman"/>
          <w:i/>
          <w:color w:val="auto"/>
          <w:lang w:val="en-US"/>
        </w:rPr>
        <w:t>Scientific Reports,</w:t>
      </w:r>
      <w:r w:rsidRPr="00604DB0">
        <w:rPr>
          <w:rFonts w:ascii="Times New Roman" w:eastAsia="新細明體" w:hAnsi="Times New Roman" w:cs="Times New Roman"/>
          <w:color w:val="auto"/>
          <w:lang w:val="en-US"/>
        </w:rPr>
        <w:t xml:space="preserve">12(1):801. </w:t>
      </w:r>
      <w:r w:rsidR="00C843E2">
        <w:rPr>
          <w:rFonts w:ascii="Times New Roman" w:eastAsia="新細明體" w:hAnsi="Times New Roman" w:cs="Times New Roman"/>
          <w:color w:val="auto"/>
          <w:lang w:val="en-US"/>
        </w:rPr>
        <w:t xml:space="preserve">    </w:t>
      </w:r>
      <w:r w:rsidR="00C843E2" w:rsidRPr="00A534CA">
        <w:rPr>
          <w:rFonts w:ascii="Times New Roman" w:eastAsia="新細明體" w:hAnsi="Times New Roman" w:cs="Times New Roman"/>
          <w:color w:val="auto"/>
          <w:lang w:val="en-US"/>
        </w:rPr>
        <w:t>https://doi.org/</w:t>
      </w:r>
      <w:r w:rsidR="00C843E2" w:rsidRPr="00604DB0">
        <w:rPr>
          <w:rFonts w:ascii="Times New Roman" w:eastAsia="新細明體" w:hAnsi="Times New Roman" w:cs="Times New Roman"/>
          <w:color w:val="auto"/>
          <w:lang w:val="en-US"/>
        </w:rPr>
        <w:t>10.1038/s41598-022-04832-9</w:t>
      </w:r>
    </w:p>
    <w:p w14:paraId="6717F8BE" w14:textId="77777777" w:rsidR="00393771" w:rsidRPr="00AD5CF3" w:rsidRDefault="00393771" w:rsidP="00915C05">
      <w:pPr>
        <w:spacing w:line="360" w:lineRule="auto"/>
        <w:jc w:val="both"/>
        <w:rPr>
          <w:rFonts w:ascii="Times New Roman" w:hAnsi="Times New Roman"/>
          <w:shd w:val="pct15" w:color="auto" w:fill="FFFFFF"/>
          <w:lang w:val="zh-TW"/>
        </w:rPr>
      </w:pPr>
      <w:r w:rsidRPr="00613525">
        <w:rPr>
          <w:rFonts w:ascii="Times New Roman" w:hAnsi="Times New Roman"/>
          <w:shd w:val="pct15" w:color="auto" w:fill="FFFFFF"/>
          <w:lang w:val="zh-TW"/>
        </w:rPr>
        <w:t>雜誌文章</w:t>
      </w:r>
    </w:p>
    <w:p w14:paraId="48CD605E" w14:textId="4E3F13AD" w:rsidR="00393771" w:rsidRPr="00903802" w:rsidRDefault="00393771" w:rsidP="00903802">
      <w:pPr>
        <w:pStyle w:val="a3"/>
        <w:spacing w:line="360" w:lineRule="auto"/>
        <w:ind w:left="1276" w:hanging="454"/>
        <w:rPr>
          <w:rFonts w:ascii="Times New Roman" w:eastAsia="新細明體" w:hAnsi="Times New Roman" w:cs="Times New Roman"/>
          <w:color w:val="auto"/>
        </w:rPr>
      </w:pPr>
      <w:r w:rsidRPr="00903802">
        <w:rPr>
          <w:rFonts w:ascii="Times New Roman" w:eastAsia="新細明體" w:hAnsi="Times New Roman" w:cs="Times New Roman" w:hint="eastAsia"/>
          <w:color w:val="auto"/>
        </w:rPr>
        <w:t>祝本堯</w:t>
      </w:r>
      <w:r w:rsidR="00903802">
        <w:rPr>
          <w:rFonts w:ascii="Times New Roman" w:eastAsia="新細明體" w:hAnsi="Times New Roman" w:cs="Times New Roman" w:hint="eastAsia"/>
          <w:color w:val="auto"/>
        </w:rPr>
        <w:t>（</w:t>
      </w:r>
      <w:r w:rsidRPr="00903802">
        <w:rPr>
          <w:rFonts w:ascii="Times New Roman" w:eastAsia="新細明體" w:hAnsi="Times New Roman" w:cs="Times New Roman"/>
          <w:color w:val="auto"/>
        </w:rPr>
        <w:t>20</w:t>
      </w:r>
      <w:r w:rsidRPr="00903802">
        <w:rPr>
          <w:rFonts w:ascii="Times New Roman" w:eastAsia="新細明體" w:hAnsi="Times New Roman" w:cs="Times New Roman" w:hint="eastAsia"/>
          <w:color w:val="auto"/>
        </w:rPr>
        <w:t>21</w:t>
      </w:r>
      <w:r w:rsidRPr="00903802">
        <w:rPr>
          <w:rFonts w:ascii="Times New Roman" w:eastAsia="新細明體" w:hAnsi="Times New Roman" w:cs="Times New Roman"/>
          <w:color w:val="auto"/>
        </w:rPr>
        <w:t>年</w:t>
      </w:r>
      <w:r w:rsidRPr="00903802">
        <w:rPr>
          <w:rFonts w:ascii="Times New Roman" w:eastAsia="新細明體" w:hAnsi="Times New Roman" w:cs="Times New Roman" w:hint="eastAsia"/>
          <w:color w:val="auto"/>
        </w:rPr>
        <w:t>12</w:t>
      </w:r>
      <w:r w:rsidRPr="00903802">
        <w:rPr>
          <w:rFonts w:ascii="Times New Roman" w:eastAsia="新細明體" w:hAnsi="Times New Roman" w:cs="Times New Roman"/>
          <w:color w:val="auto"/>
        </w:rPr>
        <w:t>月</w:t>
      </w:r>
      <w:r w:rsidR="00903802">
        <w:rPr>
          <w:rFonts w:ascii="Times New Roman" w:eastAsia="新細明體" w:hAnsi="Times New Roman" w:cs="Times New Roman" w:hint="eastAsia"/>
          <w:color w:val="auto"/>
        </w:rPr>
        <w:t>）</w:t>
      </w:r>
      <w:r w:rsidRPr="00903802">
        <w:rPr>
          <w:rFonts w:ascii="Times New Roman" w:eastAsia="新細明體" w:hAnsi="Times New Roman" w:cs="Times New Roman"/>
          <w:color w:val="auto"/>
        </w:rPr>
        <w:t>。</w:t>
      </w:r>
      <w:r w:rsidRPr="00903802">
        <w:rPr>
          <w:rFonts w:ascii="Times New Roman" w:eastAsia="新細明體" w:hAnsi="Times New Roman" w:cs="Times New Roman" w:hint="eastAsia"/>
          <w:b/>
          <w:bCs/>
          <w:color w:val="auto"/>
        </w:rPr>
        <w:t>以出版社與數位之觀點探討公共出借權的實施現況與未來</w:t>
      </w:r>
      <w:r w:rsidRPr="00903802">
        <w:rPr>
          <w:rFonts w:ascii="Times New Roman" w:eastAsia="新細明體" w:hAnsi="Times New Roman" w:cs="Times New Roman"/>
          <w:color w:val="auto"/>
        </w:rPr>
        <w:t>。</w:t>
      </w:r>
      <w:r w:rsidRPr="00903802">
        <w:rPr>
          <w:rFonts w:ascii="Times New Roman" w:eastAsia="新細明體" w:hAnsi="Times New Roman" w:cs="Times New Roman" w:hint="eastAsia"/>
          <w:color w:val="auto"/>
        </w:rPr>
        <w:t>臺灣出版與閱讀</w:t>
      </w:r>
      <w:r w:rsidRPr="00903802">
        <w:rPr>
          <w:rFonts w:ascii="Times New Roman" w:eastAsia="新細明體" w:hAnsi="Times New Roman" w:cs="Times New Roman"/>
          <w:color w:val="auto"/>
        </w:rPr>
        <w:t>，</w:t>
      </w:r>
      <w:r w:rsidRPr="00903802">
        <w:rPr>
          <w:rFonts w:ascii="Times New Roman" w:eastAsia="新細明體" w:hAnsi="Times New Roman" w:cs="Times New Roman"/>
          <w:color w:val="auto"/>
        </w:rPr>
        <w:t>16</w:t>
      </w:r>
      <w:r w:rsidRPr="00903802">
        <w:rPr>
          <w:rFonts w:ascii="Times New Roman" w:eastAsia="新細明體" w:hAnsi="Times New Roman" w:cs="Times New Roman"/>
          <w:color w:val="auto"/>
        </w:rPr>
        <w:t>，</w:t>
      </w:r>
      <w:r w:rsidRPr="00903802">
        <w:rPr>
          <w:rFonts w:ascii="Times New Roman" w:eastAsia="新細明體" w:hAnsi="Times New Roman" w:cs="Times New Roman" w:hint="eastAsia"/>
          <w:color w:val="auto"/>
        </w:rPr>
        <w:t>52</w:t>
      </w:r>
      <w:r w:rsidRPr="00903802">
        <w:rPr>
          <w:rFonts w:ascii="Times New Roman" w:eastAsia="新細明體" w:hAnsi="Times New Roman" w:cs="Times New Roman"/>
          <w:color w:val="auto"/>
        </w:rPr>
        <w:t>-</w:t>
      </w:r>
      <w:r w:rsidRPr="00903802">
        <w:rPr>
          <w:rFonts w:ascii="Times New Roman" w:eastAsia="新細明體" w:hAnsi="Times New Roman" w:cs="Times New Roman" w:hint="eastAsia"/>
          <w:color w:val="auto"/>
        </w:rPr>
        <w:t>58</w:t>
      </w:r>
      <w:r w:rsidRPr="00903802">
        <w:rPr>
          <w:rFonts w:ascii="Times New Roman" w:eastAsia="新細明體" w:hAnsi="Times New Roman" w:cs="Times New Roman"/>
          <w:color w:val="auto"/>
        </w:rPr>
        <w:t>。</w:t>
      </w:r>
    </w:p>
    <w:p w14:paraId="09F6DE87" w14:textId="77777777" w:rsidR="00393771" w:rsidRDefault="00393771" w:rsidP="00915C05">
      <w:pPr>
        <w:spacing w:line="360" w:lineRule="auto"/>
        <w:jc w:val="both"/>
        <w:rPr>
          <w:rFonts w:ascii="Times New Roman" w:hAnsi="Times New Roman"/>
          <w:shd w:val="pct15" w:color="auto" w:fill="FFFFFF"/>
          <w:lang w:val="zh-TW"/>
        </w:rPr>
      </w:pPr>
      <w:r>
        <w:rPr>
          <w:rFonts w:ascii="Times New Roman" w:hAnsi="Times New Roman"/>
          <w:shd w:val="pct15" w:color="auto" w:fill="FFFFFF"/>
          <w:lang w:val="zh-TW"/>
        </w:rPr>
        <w:t>新聞書報</w:t>
      </w:r>
    </w:p>
    <w:p w14:paraId="5EC3957E" w14:textId="12CFB991" w:rsidR="00393771" w:rsidRPr="006C373F" w:rsidRDefault="00393771" w:rsidP="00915C05">
      <w:pPr>
        <w:pStyle w:val="a3"/>
        <w:spacing w:line="360" w:lineRule="auto"/>
        <w:ind w:left="1276" w:hanging="454"/>
        <w:rPr>
          <w:rFonts w:ascii="Times New Roman" w:eastAsia="新細明體" w:hAnsi="Times New Roman" w:cs="Times New Roman"/>
          <w:color w:val="auto"/>
        </w:rPr>
      </w:pPr>
      <w:r>
        <w:rPr>
          <w:rFonts w:ascii="Times New Roman" w:eastAsia="新細明體" w:hAnsi="Times New Roman" w:cs="Times New Roman" w:hint="eastAsia"/>
          <w:color w:val="auto"/>
        </w:rPr>
        <w:t>王子榮</w:t>
      </w:r>
      <w:r w:rsidR="00903802">
        <w:rPr>
          <w:rFonts w:ascii="Times New Roman" w:eastAsia="新細明體" w:hAnsi="Times New Roman" w:cs="Times New Roman" w:hint="eastAsia"/>
          <w:color w:val="auto"/>
        </w:rPr>
        <w:t>（</w:t>
      </w:r>
      <w:r>
        <w:rPr>
          <w:rFonts w:ascii="Times New Roman" w:eastAsia="新細明體" w:hAnsi="Times New Roman" w:cs="Times New Roman"/>
          <w:color w:val="auto"/>
        </w:rPr>
        <w:t>2021</w:t>
      </w:r>
      <w:r>
        <w:rPr>
          <w:rFonts w:ascii="Times New Roman" w:eastAsia="新細明體" w:hAnsi="Times New Roman" w:cs="Times New Roman" w:hint="eastAsia"/>
          <w:color w:val="auto"/>
        </w:rPr>
        <w:t>年</w:t>
      </w:r>
      <w:r>
        <w:rPr>
          <w:rFonts w:ascii="Times New Roman" w:eastAsia="新細明體" w:hAnsi="Times New Roman" w:cs="Times New Roman" w:hint="eastAsia"/>
          <w:color w:val="auto"/>
        </w:rPr>
        <w:t>10</w:t>
      </w:r>
      <w:r>
        <w:rPr>
          <w:rFonts w:ascii="Times New Roman" w:eastAsia="新細明體" w:hAnsi="Times New Roman" w:cs="Times New Roman" w:hint="eastAsia"/>
          <w:color w:val="auto"/>
        </w:rPr>
        <w:t>月</w:t>
      </w:r>
      <w:r>
        <w:rPr>
          <w:rFonts w:ascii="Times New Roman" w:eastAsia="新細明體" w:hAnsi="Times New Roman" w:cs="Times New Roman" w:hint="eastAsia"/>
          <w:color w:val="auto"/>
        </w:rPr>
        <w:t>15</w:t>
      </w:r>
      <w:r>
        <w:rPr>
          <w:rFonts w:ascii="Times New Roman" w:eastAsia="新細明體" w:hAnsi="Times New Roman" w:cs="Times New Roman" w:hint="eastAsia"/>
          <w:color w:val="auto"/>
        </w:rPr>
        <w:t>日</w:t>
      </w:r>
      <w:r w:rsidR="00903802">
        <w:rPr>
          <w:rFonts w:ascii="Times New Roman" w:eastAsia="新細明體" w:hAnsi="Times New Roman" w:cs="Times New Roman" w:hint="eastAsia"/>
          <w:color w:val="auto"/>
        </w:rPr>
        <w:t>）</w:t>
      </w:r>
      <w:r>
        <w:rPr>
          <w:rFonts w:ascii="Times New Roman" w:eastAsia="新細明體" w:hAnsi="Times New Roman" w:cs="Times New Roman" w:hint="eastAsia"/>
          <w:color w:val="auto"/>
        </w:rPr>
        <w:t>。</w:t>
      </w:r>
      <w:r w:rsidRPr="00B2107C">
        <w:rPr>
          <w:rFonts w:ascii="Times New Roman" w:eastAsia="新細明體" w:hAnsi="Times New Roman" w:cs="Times New Roman" w:hint="eastAsia"/>
          <w:b/>
          <w:color w:val="auto"/>
        </w:rPr>
        <w:t>緊急監護與社安網的合憲橋接</w:t>
      </w:r>
      <w:r>
        <w:rPr>
          <w:rFonts w:ascii="Times New Roman" w:eastAsia="新細明體" w:hAnsi="Times New Roman" w:cs="Times New Roman" w:hint="eastAsia"/>
          <w:color w:val="auto"/>
        </w:rPr>
        <w:t>。聯合新聞網。</w:t>
      </w:r>
      <w:r w:rsidRPr="000238D0">
        <w:rPr>
          <w:rFonts w:ascii="Times New Roman" w:eastAsia="新細明體" w:hAnsi="Times New Roman" w:cs="Times New Roman"/>
          <w:color w:val="auto"/>
        </w:rPr>
        <w:t>https://udn.com/news/story/7339/5817940</w:t>
      </w:r>
    </w:p>
    <w:p w14:paraId="104AE24F" w14:textId="77777777" w:rsidR="00393771" w:rsidRDefault="00393771" w:rsidP="00915C05">
      <w:pPr>
        <w:spacing w:line="360" w:lineRule="auto"/>
        <w:jc w:val="both"/>
        <w:rPr>
          <w:rFonts w:ascii="Times New Roman" w:hAnsi="Times New Roman"/>
          <w:shd w:val="pct15" w:color="auto" w:fill="FFFFFF"/>
          <w:lang w:val="zh-TW"/>
        </w:rPr>
      </w:pPr>
      <w:r>
        <w:rPr>
          <w:rFonts w:ascii="Times New Roman" w:hAnsi="Times New Roman"/>
          <w:shd w:val="pct15" w:color="auto" w:fill="FFFFFF"/>
          <w:lang w:val="zh-TW"/>
        </w:rPr>
        <w:t>圖書</w:t>
      </w:r>
      <w:r>
        <w:rPr>
          <w:rFonts w:ascii="Times New Roman" w:hAnsi="Times New Roman"/>
          <w:shd w:val="pct15" w:color="auto" w:fill="FFFFFF"/>
          <w:lang w:val="zh-TW"/>
        </w:rPr>
        <w:t>(</w:t>
      </w:r>
      <w:r>
        <w:rPr>
          <w:rFonts w:ascii="Times New Roman" w:hAnsi="Times New Roman"/>
          <w:shd w:val="pct15" w:color="auto" w:fill="FFFFFF"/>
          <w:lang w:val="zh-TW"/>
        </w:rPr>
        <w:t>全冊</w:t>
      </w:r>
      <w:r>
        <w:rPr>
          <w:rFonts w:ascii="Times New Roman" w:hAnsi="Times New Roman"/>
          <w:shd w:val="pct15" w:color="auto" w:fill="FFFFFF"/>
          <w:lang w:val="zh-TW"/>
        </w:rPr>
        <w:t>)</w:t>
      </w:r>
    </w:p>
    <w:p w14:paraId="23D8BAE1" w14:textId="347B233C" w:rsidR="00393771" w:rsidRPr="005D5507" w:rsidRDefault="00393771" w:rsidP="00915C05">
      <w:pPr>
        <w:pStyle w:val="a3"/>
        <w:spacing w:line="360" w:lineRule="auto"/>
        <w:ind w:left="1276" w:hanging="454"/>
        <w:rPr>
          <w:rFonts w:ascii="Times New Roman" w:eastAsia="新細明體" w:hAnsi="Times New Roman" w:cs="Times New Roman"/>
          <w:color w:val="auto"/>
          <w:lang w:val="en-US"/>
        </w:rPr>
      </w:pPr>
      <w:r w:rsidRPr="00370C4F">
        <w:rPr>
          <w:rFonts w:ascii="Times New Roman" w:eastAsia="新細明體" w:hAnsi="Times New Roman" w:cs="Times New Roman"/>
          <w:color w:val="auto"/>
        </w:rPr>
        <w:t>林</w:t>
      </w:r>
      <w:r>
        <w:rPr>
          <w:rFonts w:ascii="Times New Roman" w:eastAsia="新細明體" w:hAnsi="Times New Roman" w:cs="Times New Roman"/>
          <w:color w:val="auto"/>
        </w:rPr>
        <w:t>萬億</w:t>
      </w:r>
      <w:r w:rsidR="00903802">
        <w:rPr>
          <w:rStyle w:val="W3"/>
          <w:rFonts w:ascii="Times New Roman" w:eastAsia="新細明體" w:hAnsi="Times New Roman" w:cs="Times New Roman" w:hint="eastAsia"/>
          <w:color w:val="auto"/>
        </w:rPr>
        <w:t>（</w:t>
      </w:r>
      <w:r>
        <w:rPr>
          <w:rFonts w:ascii="Times New Roman" w:eastAsia="新細明體" w:hAnsi="Times New Roman" w:cs="Times New Roman"/>
          <w:color w:val="auto"/>
        </w:rPr>
        <w:t>2</w:t>
      </w:r>
      <w:r w:rsidRPr="00370C4F">
        <w:rPr>
          <w:rFonts w:ascii="Times New Roman" w:eastAsia="新細明體" w:hAnsi="Times New Roman" w:cs="Times New Roman"/>
          <w:color w:val="auto"/>
        </w:rPr>
        <w:t>0</w:t>
      </w:r>
      <w:r>
        <w:rPr>
          <w:rFonts w:ascii="Times New Roman" w:eastAsia="新細明體" w:hAnsi="Times New Roman" w:cs="Times New Roman"/>
          <w:color w:val="auto"/>
        </w:rPr>
        <w:t>21</w:t>
      </w:r>
      <w:r w:rsidR="00903802">
        <w:rPr>
          <w:rStyle w:val="W3"/>
          <w:rFonts w:ascii="Times New Roman" w:eastAsia="新細明體" w:hAnsi="Times New Roman" w:cs="Times New Roman" w:hint="eastAsia"/>
          <w:color w:val="auto"/>
        </w:rPr>
        <w:t>）</w:t>
      </w:r>
      <w:r w:rsidRPr="00370C4F">
        <w:rPr>
          <w:rFonts w:ascii="Times New Roman" w:eastAsia="新細明體" w:hAnsi="Times New Roman" w:cs="Times New Roman"/>
          <w:color w:val="auto"/>
        </w:rPr>
        <w:t>。</w:t>
      </w:r>
      <w:r>
        <w:rPr>
          <w:rFonts w:ascii="Times New Roman" w:eastAsia="新細明體" w:hAnsi="Times New Roman" w:cs="Times New Roman"/>
          <w:b/>
          <w:color w:val="auto"/>
        </w:rPr>
        <w:t>社會工作概論</w:t>
      </w:r>
      <w:r w:rsidR="00903802">
        <w:rPr>
          <w:rFonts w:ascii="Times New Roman" w:eastAsia="新細明體" w:hAnsi="Times New Roman" w:cs="Times New Roman" w:hint="eastAsia"/>
          <w:color w:val="auto"/>
        </w:rPr>
        <w:t>（</w:t>
      </w:r>
      <w:r>
        <w:rPr>
          <w:rFonts w:ascii="Times New Roman" w:eastAsia="新細明體" w:hAnsi="Times New Roman" w:cs="Times New Roman"/>
          <w:color w:val="auto"/>
        </w:rPr>
        <w:t>四</w:t>
      </w:r>
      <w:r w:rsidRPr="006C373F">
        <w:rPr>
          <w:rFonts w:ascii="Times New Roman" w:eastAsia="新細明體" w:hAnsi="Times New Roman" w:cs="Times New Roman"/>
          <w:color w:val="auto"/>
        </w:rPr>
        <w:t>版</w:t>
      </w:r>
      <w:r w:rsidR="00903802">
        <w:rPr>
          <w:rFonts w:ascii="Times New Roman" w:eastAsia="新細明體" w:hAnsi="Times New Roman" w:cs="Times New Roman" w:hint="eastAsia"/>
          <w:color w:val="auto"/>
        </w:rPr>
        <w:t>）</w:t>
      </w:r>
      <w:r w:rsidRPr="006C373F">
        <w:rPr>
          <w:rFonts w:ascii="Times New Roman" w:eastAsia="新細明體" w:hAnsi="Times New Roman" w:cs="Times New Roman"/>
          <w:color w:val="auto"/>
        </w:rPr>
        <w:t>。</w:t>
      </w:r>
      <w:r>
        <w:rPr>
          <w:rFonts w:ascii="Times New Roman" w:eastAsia="新細明體" w:hAnsi="Times New Roman" w:cs="Times New Roman"/>
          <w:color w:val="auto"/>
        </w:rPr>
        <w:t>五南出版社</w:t>
      </w:r>
      <w:r w:rsidRPr="00370C4F">
        <w:rPr>
          <w:rFonts w:ascii="Times New Roman" w:eastAsia="新細明體" w:hAnsi="Times New Roman" w:cs="Times New Roman"/>
          <w:color w:val="auto"/>
        </w:rPr>
        <w:t>。</w:t>
      </w:r>
    </w:p>
    <w:p w14:paraId="4C861CD5" w14:textId="77777777" w:rsidR="00393771" w:rsidRPr="00A25A8D" w:rsidRDefault="00393771" w:rsidP="00915C05">
      <w:pPr>
        <w:pStyle w:val="a3"/>
        <w:spacing w:line="360" w:lineRule="auto"/>
        <w:ind w:left="1276" w:hanging="454"/>
        <w:rPr>
          <w:rFonts w:ascii="Times New Roman" w:eastAsia="新細明體" w:hAnsi="Times New Roman" w:cs="Times New Roman"/>
          <w:color w:val="auto"/>
          <w:lang w:val="en-US"/>
        </w:rPr>
      </w:pPr>
      <w:r w:rsidRPr="00370C4F">
        <w:rPr>
          <w:rFonts w:ascii="Times New Roman" w:eastAsia="新細明體" w:hAnsi="Times New Roman" w:cs="Times New Roman"/>
          <w:color w:val="auto"/>
          <w:lang w:val="en-US"/>
        </w:rPr>
        <w:t xml:space="preserve">Minuchin, S. (1992). </w:t>
      </w:r>
      <w:r w:rsidRPr="00370C4F">
        <w:rPr>
          <w:rStyle w:val="Times"/>
          <w:rFonts w:ascii="Times New Roman" w:hAnsi="Times New Roman"/>
          <w:i/>
          <w:iCs/>
          <w:color w:val="auto"/>
          <w:lang w:val="en-US"/>
        </w:rPr>
        <w:t>Family healing</w:t>
      </w:r>
      <w:r w:rsidRPr="00370C4F">
        <w:rPr>
          <w:rFonts w:ascii="Times New Roman" w:eastAsia="新細明體" w:hAnsi="Times New Roman" w:cs="Times New Roman"/>
          <w:color w:val="auto"/>
          <w:lang w:val="en-US"/>
        </w:rPr>
        <w:t>. Macmillan.</w:t>
      </w:r>
    </w:p>
    <w:p w14:paraId="500D0213" w14:textId="77777777" w:rsidR="00393771" w:rsidRPr="0036511F" w:rsidRDefault="00393771" w:rsidP="00915C05">
      <w:pPr>
        <w:pStyle w:val="a3"/>
        <w:spacing w:line="360" w:lineRule="auto"/>
        <w:rPr>
          <w:rFonts w:asciiTheme="majorEastAsia" w:eastAsiaTheme="majorEastAsia" w:hAnsiTheme="majorEastAsia" w:cs="Times New Roman"/>
          <w:color w:val="auto"/>
          <w:lang w:val="en-US"/>
        </w:rPr>
      </w:pPr>
      <w:r w:rsidRPr="0036511F">
        <w:rPr>
          <w:rFonts w:asciiTheme="majorEastAsia" w:eastAsiaTheme="majorEastAsia" w:hAnsiTheme="majorEastAsia" w:cs="微軟正黑體" w:hint="eastAsia"/>
          <w:shd w:val="pct15" w:color="auto" w:fill="FFFFFF"/>
        </w:rPr>
        <w:lastRenderedPageBreak/>
        <w:t>圖書</w:t>
      </w:r>
      <w:r w:rsidRPr="0036511F">
        <w:rPr>
          <w:rFonts w:asciiTheme="majorEastAsia" w:eastAsiaTheme="majorEastAsia" w:hAnsiTheme="majorEastAsia"/>
          <w:shd w:val="pct15" w:color="auto" w:fill="FFFFFF"/>
          <w:lang w:val="en-US"/>
        </w:rPr>
        <w:t>(</w:t>
      </w:r>
      <w:r w:rsidRPr="0036511F">
        <w:rPr>
          <w:rFonts w:asciiTheme="majorEastAsia" w:eastAsiaTheme="majorEastAsia" w:hAnsiTheme="majorEastAsia" w:cs="微軟正黑體" w:hint="eastAsia"/>
          <w:shd w:val="pct15" w:color="auto" w:fill="FFFFFF"/>
        </w:rPr>
        <w:t>部分章節</w:t>
      </w:r>
      <w:r w:rsidRPr="0036511F">
        <w:rPr>
          <w:rFonts w:asciiTheme="majorEastAsia" w:eastAsiaTheme="majorEastAsia" w:hAnsiTheme="majorEastAsia"/>
          <w:shd w:val="pct15" w:color="auto" w:fill="FFFFFF"/>
          <w:lang w:val="en-US"/>
        </w:rPr>
        <w:t>)</w:t>
      </w:r>
    </w:p>
    <w:p w14:paraId="1E1585EB" w14:textId="5EB2C0C1" w:rsidR="00393771" w:rsidRPr="009B0AF0" w:rsidRDefault="00393771" w:rsidP="00915C05">
      <w:pPr>
        <w:pStyle w:val="a3"/>
        <w:spacing w:line="360" w:lineRule="auto"/>
        <w:ind w:left="1276" w:hanging="454"/>
        <w:rPr>
          <w:rFonts w:ascii="Times New Roman" w:eastAsia="新細明體" w:hAnsi="Times New Roman" w:cs="Times New Roman"/>
          <w:color w:val="auto"/>
        </w:rPr>
      </w:pPr>
      <w:r>
        <w:rPr>
          <w:rFonts w:ascii="Times New Roman" w:eastAsia="新細明體" w:hAnsi="Times New Roman" w:cs="Times New Roman" w:hint="eastAsia"/>
          <w:color w:val="auto"/>
        </w:rPr>
        <w:t>李玉瑛</w:t>
      </w:r>
      <w:r w:rsidR="00903802">
        <w:rPr>
          <w:rStyle w:val="W3"/>
          <w:rFonts w:ascii="Times New Roman" w:eastAsia="新細明體" w:hAnsi="Times New Roman" w:cs="Times New Roman" w:hint="eastAsia"/>
          <w:color w:val="auto"/>
          <w:lang w:val="en-US"/>
        </w:rPr>
        <w:t>（</w:t>
      </w:r>
      <w:r>
        <w:rPr>
          <w:rFonts w:ascii="Times New Roman" w:eastAsia="新細明體" w:hAnsi="Times New Roman" w:cs="Times New Roman"/>
          <w:color w:val="auto"/>
          <w:lang w:val="en-US"/>
        </w:rPr>
        <w:t>2010</w:t>
      </w:r>
      <w:r w:rsidR="00903802">
        <w:rPr>
          <w:rStyle w:val="W3"/>
          <w:rFonts w:ascii="Times New Roman" w:eastAsia="新細明體" w:hAnsi="Times New Roman" w:cs="Times New Roman" w:hint="eastAsia"/>
          <w:color w:val="auto"/>
          <w:lang w:val="en-US"/>
        </w:rPr>
        <w:t>）</w:t>
      </w:r>
      <w:r w:rsidRPr="00370C4F">
        <w:rPr>
          <w:rFonts w:ascii="Times New Roman" w:eastAsia="新細明體" w:hAnsi="Times New Roman" w:cs="Times New Roman"/>
          <w:color w:val="auto"/>
        </w:rPr>
        <w:t>。</w:t>
      </w:r>
      <w:r>
        <w:rPr>
          <w:rFonts w:ascii="Times New Roman" w:eastAsia="新細明體" w:hAnsi="Times New Roman" w:cs="Times New Roman" w:hint="eastAsia"/>
          <w:color w:val="auto"/>
        </w:rPr>
        <w:t>消費社會與消費文化</w:t>
      </w:r>
      <w:r w:rsidRPr="00370C4F">
        <w:rPr>
          <w:rFonts w:ascii="Times New Roman" w:eastAsia="新細明體" w:hAnsi="Times New Roman" w:cs="Times New Roman"/>
          <w:color w:val="auto"/>
        </w:rPr>
        <w:t>。見</w:t>
      </w:r>
      <w:r>
        <w:rPr>
          <w:rFonts w:ascii="Times New Roman" w:eastAsia="新細明體" w:hAnsi="Times New Roman" w:cs="Times New Roman" w:hint="eastAsia"/>
          <w:color w:val="auto"/>
        </w:rPr>
        <w:t>王振寰</w:t>
      </w:r>
      <w:r w:rsidRPr="00370C4F">
        <w:rPr>
          <w:rFonts w:ascii="Times New Roman" w:eastAsia="新細明體" w:hAnsi="Times New Roman" w:cs="Times New Roman"/>
          <w:color w:val="auto"/>
        </w:rPr>
        <w:t>、瞿海源</w:t>
      </w:r>
      <w:r w:rsidR="00903802">
        <w:rPr>
          <w:rStyle w:val="W3"/>
          <w:rFonts w:ascii="Times New Roman" w:eastAsia="新細明體" w:hAnsi="Times New Roman" w:cs="Times New Roman" w:hint="eastAsia"/>
          <w:color w:val="auto"/>
          <w:lang w:val="en-US"/>
        </w:rPr>
        <w:t>（</w:t>
      </w:r>
      <w:r w:rsidRPr="00370C4F">
        <w:rPr>
          <w:rFonts w:ascii="Times New Roman" w:eastAsia="新細明體" w:hAnsi="Times New Roman" w:cs="Times New Roman"/>
          <w:color w:val="auto"/>
        </w:rPr>
        <w:t>編</w:t>
      </w:r>
      <w:r w:rsidR="00903802">
        <w:rPr>
          <w:rStyle w:val="W3"/>
          <w:rFonts w:ascii="Times New Roman" w:eastAsia="新細明體" w:hAnsi="Times New Roman" w:cs="Times New Roman" w:hint="eastAsia"/>
          <w:color w:val="auto"/>
          <w:lang w:val="en-US"/>
        </w:rPr>
        <w:t>）</w:t>
      </w:r>
      <w:r w:rsidRPr="006F66CA">
        <w:rPr>
          <w:rFonts w:ascii="Times New Roman" w:eastAsia="新細明體" w:hAnsi="Times New Roman" w:cs="Times New Roman"/>
          <w:color w:val="auto"/>
          <w:lang w:val="en-US"/>
        </w:rPr>
        <w:t>，</w:t>
      </w:r>
      <w:r w:rsidRPr="00370C4F">
        <w:rPr>
          <w:rFonts w:ascii="Times New Roman" w:eastAsia="新細明體" w:hAnsi="Times New Roman" w:cs="Times New Roman"/>
          <w:b/>
          <w:color w:val="auto"/>
        </w:rPr>
        <w:t>社會</w:t>
      </w:r>
      <w:r>
        <w:rPr>
          <w:rFonts w:ascii="Times New Roman" w:eastAsia="新細明體" w:hAnsi="Times New Roman" w:cs="Times New Roman" w:hint="eastAsia"/>
          <w:b/>
          <w:color w:val="auto"/>
        </w:rPr>
        <w:t>學與台灣社會</w:t>
      </w:r>
      <w:r w:rsidR="00903802">
        <w:rPr>
          <w:rFonts w:ascii="Times New Roman" w:eastAsia="新細明體" w:hAnsi="Times New Roman" w:cs="Times New Roman" w:hint="eastAsia"/>
          <w:color w:val="auto"/>
          <w:lang w:val="en-US"/>
        </w:rPr>
        <w:t>（</w:t>
      </w:r>
      <w:r>
        <w:rPr>
          <w:rFonts w:ascii="Times New Roman" w:eastAsia="新細明體" w:hAnsi="Times New Roman" w:cs="Times New Roman" w:hint="eastAsia"/>
          <w:color w:val="auto"/>
        </w:rPr>
        <w:t>三</w:t>
      </w:r>
      <w:r w:rsidRPr="006C373F">
        <w:rPr>
          <w:rFonts w:ascii="Times New Roman" w:eastAsia="新細明體" w:hAnsi="Times New Roman" w:cs="Times New Roman"/>
          <w:color w:val="auto"/>
        </w:rPr>
        <w:t>版</w:t>
      </w:r>
      <w:r w:rsidR="00903802">
        <w:rPr>
          <w:rFonts w:ascii="Times New Roman" w:eastAsia="新細明體" w:hAnsi="Times New Roman" w:cs="Times New Roman" w:hint="eastAsia"/>
          <w:color w:val="auto"/>
          <w:lang w:val="en-US"/>
        </w:rPr>
        <w:t>）</w:t>
      </w:r>
      <w:r w:rsidRPr="00370C4F">
        <w:rPr>
          <w:rFonts w:ascii="Times New Roman" w:eastAsia="新細明體" w:hAnsi="Times New Roman" w:cs="Times New Roman"/>
          <w:color w:val="auto"/>
        </w:rPr>
        <w:t>。</w:t>
      </w:r>
      <w:r>
        <w:rPr>
          <w:rFonts w:ascii="Times New Roman" w:eastAsia="新細明體" w:hAnsi="Times New Roman" w:cs="Times New Roman" w:hint="eastAsia"/>
          <w:color w:val="auto"/>
        </w:rPr>
        <w:t>巨流圖書公司</w:t>
      </w:r>
      <w:r w:rsidRPr="00370C4F">
        <w:rPr>
          <w:rFonts w:ascii="Times New Roman" w:eastAsia="新細明體" w:hAnsi="Times New Roman" w:cs="Times New Roman" w:hint="eastAsia"/>
          <w:color w:val="auto"/>
        </w:rPr>
        <w:t>。</w:t>
      </w:r>
    </w:p>
    <w:p w14:paraId="3ABF5B3E" w14:textId="77777777" w:rsidR="00393771" w:rsidRPr="00370C4F" w:rsidRDefault="00393771" w:rsidP="00915C05">
      <w:pPr>
        <w:pStyle w:val="a3"/>
        <w:spacing w:line="360" w:lineRule="auto"/>
        <w:ind w:left="1276" w:hanging="454"/>
        <w:rPr>
          <w:rFonts w:ascii="Times New Roman" w:eastAsia="新細明體" w:hAnsi="Times New Roman" w:cs="Times New Roman"/>
          <w:color w:val="auto"/>
          <w:lang w:val="en-US"/>
        </w:rPr>
      </w:pPr>
      <w:proofErr w:type="spellStart"/>
      <w:r>
        <w:rPr>
          <w:rFonts w:ascii="Times New Roman" w:eastAsia="新細明體" w:hAnsi="Times New Roman" w:cs="Times New Roman"/>
          <w:color w:val="auto"/>
          <w:lang w:val="en-US"/>
        </w:rPr>
        <w:t>Jencius</w:t>
      </w:r>
      <w:proofErr w:type="spellEnd"/>
      <w:r>
        <w:rPr>
          <w:rFonts w:ascii="Times New Roman" w:eastAsia="新細明體" w:hAnsi="Times New Roman" w:cs="Times New Roman"/>
          <w:color w:val="auto"/>
          <w:lang w:val="en-US"/>
        </w:rPr>
        <w:t xml:space="preserve">, M. (2015). Technology, social media, and online counseling. In B. Herlihy &amp; G. Corey (Eds.), </w:t>
      </w:r>
      <w:r w:rsidRPr="00B2107C">
        <w:rPr>
          <w:rFonts w:ascii="Times New Roman" w:eastAsia="新細明體" w:hAnsi="Times New Roman" w:cs="Times New Roman"/>
          <w:i/>
          <w:color w:val="auto"/>
          <w:lang w:val="en-US"/>
        </w:rPr>
        <w:t xml:space="preserve">ACA ethical standards casebook </w:t>
      </w:r>
      <w:r>
        <w:rPr>
          <w:rFonts w:ascii="Times New Roman" w:eastAsia="新細明體" w:hAnsi="Times New Roman" w:cs="Times New Roman"/>
          <w:color w:val="auto"/>
          <w:lang w:val="en-US"/>
        </w:rPr>
        <w:t>(7</w:t>
      </w:r>
      <w:r>
        <w:rPr>
          <w:rFonts w:ascii="Times New Roman" w:eastAsia="新細明體" w:hAnsi="Times New Roman" w:cs="Times New Roman"/>
          <w:color w:val="auto"/>
          <w:vertAlign w:val="superscript"/>
          <w:lang w:val="en-US"/>
        </w:rPr>
        <w:t>th</w:t>
      </w:r>
      <w:r>
        <w:rPr>
          <w:rFonts w:ascii="Times New Roman" w:eastAsia="新細明體" w:hAnsi="Times New Roman" w:cs="Times New Roman"/>
          <w:color w:val="auto"/>
          <w:lang w:val="en-US"/>
        </w:rPr>
        <w:t xml:space="preserve"> ed.) (pp. 245-258). American Counseling Association.</w:t>
      </w:r>
    </w:p>
    <w:p w14:paraId="5A1C2F51" w14:textId="77777777" w:rsidR="00393771" w:rsidRPr="00AD5CF3" w:rsidRDefault="00393771" w:rsidP="00915C05">
      <w:pPr>
        <w:spacing w:line="360" w:lineRule="auto"/>
        <w:ind w:leftChars="-1" w:left="-2"/>
        <w:jc w:val="both"/>
      </w:pPr>
      <w:r>
        <w:rPr>
          <w:rFonts w:ascii="Times New Roman" w:hAnsi="Times New Roman"/>
          <w:shd w:val="pct15" w:color="auto" w:fill="FFFFFF"/>
          <w:lang w:val="zh-TW"/>
        </w:rPr>
        <w:t>圖書</w:t>
      </w:r>
      <w:r w:rsidRPr="005D5507">
        <w:rPr>
          <w:rFonts w:ascii="Times New Roman" w:hAnsi="Times New Roman"/>
          <w:shd w:val="pct15" w:color="auto" w:fill="FFFFFF"/>
        </w:rPr>
        <w:t>(</w:t>
      </w:r>
      <w:r>
        <w:rPr>
          <w:rFonts w:ascii="Times New Roman" w:hAnsi="Times New Roman"/>
          <w:shd w:val="pct15" w:color="auto" w:fill="FFFFFF"/>
          <w:lang w:val="zh-TW"/>
        </w:rPr>
        <w:t>翻譯作品</w:t>
      </w:r>
      <w:r w:rsidRPr="005D5507">
        <w:rPr>
          <w:rFonts w:ascii="Times New Roman" w:hAnsi="Times New Roman"/>
          <w:shd w:val="pct15" w:color="auto" w:fill="FFFFFF"/>
        </w:rPr>
        <w:t>)</w:t>
      </w:r>
    </w:p>
    <w:p w14:paraId="06500F72" w14:textId="77777777" w:rsidR="00393771" w:rsidRPr="005D5507" w:rsidRDefault="00393771" w:rsidP="00915C05">
      <w:pPr>
        <w:pStyle w:val="a3"/>
        <w:spacing w:line="360" w:lineRule="auto"/>
        <w:ind w:left="1276" w:hanging="454"/>
        <w:rPr>
          <w:rFonts w:ascii="Times New Roman" w:eastAsia="新細明體" w:hAnsi="Times New Roman" w:cs="Times New Roman"/>
          <w:color w:val="auto"/>
          <w:lang w:val="en-US"/>
        </w:rPr>
      </w:pPr>
      <w:r w:rsidRPr="00AD5CF3">
        <w:rPr>
          <w:rFonts w:ascii="Times New Roman" w:eastAsia="標楷體" w:hAnsi="Times New Roman" w:cs="Times New Roman"/>
          <w:lang w:val="en-US"/>
        </w:rPr>
        <w:t>Rubin, A., &amp; Babbie, E. R.</w:t>
      </w:r>
      <w:r>
        <w:rPr>
          <w:rFonts w:ascii="Times New Roman" w:eastAsia="標楷體" w:hAnsi="Times New Roman" w:cs="Times New Roman" w:hint="eastAsia"/>
          <w:lang w:val="en-US"/>
        </w:rPr>
        <w:t xml:space="preserve"> (</w:t>
      </w:r>
      <w:proofErr w:type="gramStart"/>
      <w:r w:rsidRPr="00AD5CF3">
        <w:rPr>
          <w:rFonts w:ascii="Times New Roman" w:eastAsia="標楷體" w:hAnsi="Times New Roman" w:cs="Times New Roman"/>
          <w:lang w:val="en-US"/>
        </w:rPr>
        <w:t>2016</w:t>
      </w:r>
      <w:r>
        <w:rPr>
          <w:rFonts w:ascii="Times New Roman" w:eastAsia="標楷體" w:hAnsi="Times New Roman" w:cs="Times New Roman" w:hint="eastAsia"/>
          <w:lang w:val="en-US"/>
        </w:rPr>
        <w:t>)</w:t>
      </w:r>
      <w:r w:rsidRPr="00931B64">
        <w:rPr>
          <w:rFonts w:asciiTheme="minorEastAsia" w:eastAsiaTheme="minorEastAsia" w:hAnsiTheme="minorEastAsia" w:cs="Times New Roman" w:hint="eastAsia"/>
          <w:lang w:val="en-US"/>
        </w:rPr>
        <w:t>。</w:t>
      </w:r>
      <w:proofErr w:type="gramEnd"/>
      <w:r w:rsidRPr="00931B64">
        <w:rPr>
          <w:rFonts w:asciiTheme="minorEastAsia" w:eastAsiaTheme="minorEastAsia" w:hAnsiTheme="minorEastAsia" w:cs="Times New Roman" w:hint="eastAsia"/>
          <w:b/>
        </w:rPr>
        <w:t>社會工作研究方法</w:t>
      </w:r>
      <w:r w:rsidRPr="00931B64">
        <w:rPr>
          <w:rFonts w:asciiTheme="minorEastAsia" w:eastAsiaTheme="minorEastAsia" w:hAnsiTheme="minorEastAsia" w:cs="Times New Roman" w:hint="eastAsia"/>
          <w:lang w:val="en-US"/>
        </w:rPr>
        <w:t>（</w:t>
      </w:r>
      <w:r w:rsidRPr="00931B64">
        <w:rPr>
          <w:rFonts w:asciiTheme="minorEastAsia" w:eastAsiaTheme="minorEastAsia" w:hAnsiTheme="minorEastAsia" w:cs="Times New Roman" w:hint="eastAsia"/>
        </w:rPr>
        <w:t>李政賢譯</w:t>
      </w:r>
      <w:r w:rsidRPr="00931B64">
        <w:rPr>
          <w:rFonts w:asciiTheme="minorEastAsia" w:eastAsiaTheme="minorEastAsia" w:hAnsiTheme="minorEastAsia" w:cs="Times New Roman" w:hint="eastAsia"/>
          <w:lang w:val="en-US"/>
        </w:rPr>
        <w:t>）</w:t>
      </w:r>
      <w:r w:rsidRPr="00931B64">
        <w:rPr>
          <w:rFonts w:asciiTheme="minorEastAsia" w:eastAsiaTheme="minorEastAsia" w:hAnsiTheme="minorEastAsia" w:cs="Times New Roman" w:hint="eastAsia"/>
        </w:rPr>
        <w:t>。五南。</w:t>
      </w:r>
      <w:r w:rsidRPr="001207E6">
        <w:rPr>
          <w:rFonts w:asciiTheme="minorEastAsia" w:eastAsiaTheme="minorEastAsia" w:hAnsiTheme="minorEastAsia" w:cs="Times New Roman" w:hint="eastAsia"/>
          <w:lang w:val="en-US"/>
        </w:rPr>
        <w:t>（</w:t>
      </w:r>
      <w:r w:rsidRPr="00931B64">
        <w:rPr>
          <w:rFonts w:asciiTheme="minorEastAsia" w:eastAsiaTheme="minorEastAsia" w:hAnsiTheme="minorEastAsia" w:cs="Times New Roman" w:hint="eastAsia"/>
        </w:rPr>
        <w:t>原著出版於</w:t>
      </w:r>
      <w:r w:rsidRPr="001207E6">
        <w:rPr>
          <w:rFonts w:ascii="Times New Roman" w:eastAsiaTheme="minorEastAsia" w:hAnsi="Times New Roman" w:cs="Times New Roman"/>
          <w:lang w:val="en-US"/>
        </w:rPr>
        <w:t>2014</w:t>
      </w:r>
      <w:r w:rsidRPr="00931B64">
        <w:rPr>
          <w:rFonts w:asciiTheme="minorEastAsia" w:eastAsiaTheme="minorEastAsia" w:hAnsiTheme="minorEastAsia" w:cs="Times New Roman" w:hint="eastAsia"/>
        </w:rPr>
        <w:t>年</w:t>
      </w:r>
      <w:r w:rsidRPr="001207E6">
        <w:rPr>
          <w:rFonts w:asciiTheme="minorEastAsia" w:eastAsiaTheme="minorEastAsia" w:hAnsiTheme="minorEastAsia" w:cs="Times New Roman" w:hint="eastAsia"/>
          <w:lang w:val="en-US"/>
        </w:rPr>
        <w:t>）</w:t>
      </w:r>
    </w:p>
    <w:p w14:paraId="486D33CC" w14:textId="77777777" w:rsidR="00393771" w:rsidRPr="005D5507" w:rsidRDefault="00393771" w:rsidP="00915C05">
      <w:pPr>
        <w:pStyle w:val="a3"/>
        <w:spacing w:line="360" w:lineRule="auto"/>
        <w:rPr>
          <w:rFonts w:ascii="Times New Roman" w:eastAsia="新細明體" w:hAnsi="Times New Roman" w:cs="Times New Roman"/>
          <w:color w:val="auto"/>
          <w:shd w:val="pct15" w:color="auto" w:fill="FFFFFF"/>
          <w:lang w:val="en-US"/>
        </w:rPr>
      </w:pPr>
      <w:r w:rsidRPr="006C373F">
        <w:rPr>
          <w:rFonts w:ascii="Times New Roman" w:eastAsia="新細明體" w:hAnsi="Times New Roman" w:cs="Times New Roman"/>
          <w:color w:val="auto"/>
          <w:shd w:val="pct15" w:color="auto" w:fill="FFFFFF"/>
        </w:rPr>
        <w:t>研討會及演講</w:t>
      </w:r>
    </w:p>
    <w:p w14:paraId="688EC5BE" w14:textId="20231FD1" w:rsidR="003D360B" w:rsidRPr="006F33B1" w:rsidRDefault="003D360B" w:rsidP="00915C05">
      <w:pPr>
        <w:pStyle w:val="a3"/>
        <w:spacing w:line="360" w:lineRule="auto"/>
        <w:ind w:left="1276" w:hanging="454"/>
        <w:rPr>
          <w:rFonts w:ascii="Times New Roman" w:eastAsia="新細明體" w:hAnsi="Times New Roman" w:cs="Times New Roman"/>
          <w:color w:val="000000" w:themeColor="text1"/>
          <w:shd w:val="pct15" w:color="auto" w:fill="FFFFFF"/>
        </w:rPr>
      </w:pPr>
      <w:r w:rsidRPr="006F33B1">
        <w:rPr>
          <w:rFonts w:ascii="Times New Roman" w:eastAsia="新細明體" w:hAnsi="Times New Roman" w:cs="Times New Roman" w:hint="eastAsia"/>
          <w:color w:val="000000" w:themeColor="text1"/>
        </w:rPr>
        <w:t>余德慧、</w:t>
      </w:r>
      <w:r w:rsidR="00393771" w:rsidRPr="006F33B1">
        <w:rPr>
          <w:rFonts w:ascii="Times New Roman" w:eastAsia="新細明體" w:hAnsi="Times New Roman" w:cs="Times New Roman" w:hint="eastAsia"/>
          <w:color w:val="000000" w:themeColor="text1"/>
        </w:rPr>
        <w:t>石世明</w:t>
      </w:r>
      <w:r w:rsidR="00735290">
        <w:rPr>
          <w:rStyle w:val="W3"/>
          <w:rFonts w:ascii="Times New Roman" w:eastAsia="新細明體" w:hAnsi="Times New Roman" w:cs="Times New Roman" w:hint="eastAsia"/>
          <w:color w:val="000000" w:themeColor="text1"/>
          <w:lang w:val="en-US"/>
        </w:rPr>
        <w:t>（</w:t>
      </w:r>
      <w:r w:rsidR="00393771" w:rsidRPr="006F33B1">
        <w:rPr>
          <w:rFonts w:ascii="Times New Roman" w:eastAsia="新細明體" w:hAnsi="Times New Roman" w:cs="Times New Roman"/>
          <w:color w:val="000000" w:themeColor="text1"/>
          <w:lang w:val="en-US"/>
        </w:rPr>
        <w:t>2003</w:t>
      </w:r>
      <w:r w:rsidRPr="006F33B1">
        <w:rPr>
          <w:rFonts w:ascii="Times New Roman" w:eastAsia="新細明體" w:hAnsi="Times New Roman" w:cs="Times New Roman" w:hint="eastAsia"/>
          <w:color w:val="000000" w:themeColor="text1"/>
        </w:rPr>
        <w:t>年</w:t>
      </w:r>
      <w:r w:rsidRPr="006F33B1">
        <w:rPr>
          <w:rFonts w:ascii="Times New Roman" w:eastAsia="新細明體" w:hAnsi="Times New Roman" w:cs="Times New Roman"/>
          <w:color w:val="000000" w:themeColor="text1"/>
          <w:lang w:val="en-US"/>
        </w:rPr>
        <w:t>10</w:t>
      </w:r>
      <w:r w:rsidRPr="006F33B1">
        <w:rPr>
          <w:rFonts w:ascii="Times New Roman" w:eastAsia="新細明體" w:hAnsi="Times New Roman" w:cs="Times New Roman" w:hint="eastAsia"/>
          <w:color w:val="000000" w:themeColor="text1"/>
          <w:lang w:val="en-US"/>
        </w:rPr>
        <w:t>月</w:t>
      </w:r>
      <w:r w:rsidRPr="006F33B1">
        <w:rPr>
          <w:rFonts w:ascii="Times New Roman" w:eastAsia="新細明體" w:hAnsi="Times New Roman" w:cs="Times New Roman"/>
          <w:color w:val="000000" w:themeColor="text1"/>
          <w:lang w:val="en-US"/>
        </w:rPr>
        <w:t>18</w:t>
      </w:r>
      <w:r w:rsidRPr="006F33B1">
        <w:rPr>
          <w:rFonts w:ascii="Times New Roman" w:eastAsia="新細明體" w:hAnsi="Times New Roman" w:cs="Times New Roman" w:hint="eastAsia"/>
          <w:color w:val="000000" w:themeColor="text1"/>
          <w:lang w:val="en-US"/>
        </w:rPr>
        <w:t>日</w:t>
      </w:r>
      <w:r w:rsidR="00735290">
        <w:rPr>
          <w:rStyle w:val="W3"/>
          <w:rFonts w:ascii="Times New Roman" w:eastAsia="新細明體" w:hAnsi="Times New Roman" w:cs="Times New Roman" w:hint="eastAsia"/>
          <w:color w:val="000000" w:themeColor="text1"/>
          <w:lang w:val="en-US"/>
        </w:rPr>
        <w:t>）</w:t>
      </w:r>
      <w:r w:rsidR="00393771" w:rsidRPr="006F33B1">
        <w:rPr>
          <w:rFonts w:ascii="Times New Roman" w:eastAsia="新細明體" w:hAnsi="Times New Roman" w:cs="Times New Roman" w:hint="eastAsia"/>
          <w:color w:val="000000" w:themeColor="text1"/>
        </w:rPr>
        <w:t>。</w:t>
      </w:r>
      <w:r w:rsidR="00393771" w:rsidRPr="006F33B1">
        <w:rPr>
          <w:rFonts w:ascii="Times New Roman" w:eastAsia="新細明體" w:hAnsi="Times New Roman" w:cs="Times New Roman" w:hint="eastAsia"/>
          <w:b/>
          <w:bCs/>
          <w:color w:val="000000" w:themeColor="text1"/>
        </w:rPr>
        <w:t>病床陪伴的心理機制：一個二元複合模式之探討</w:t>
      </w:r>
      <w:r w:rsidR="00834139" w:rsidRPr="006F33B1">
        <w:rPr>
          <w:rFonts w:asciiTheme="majorEastAsia" w:eastAsiaTheme="majorEastAsia" w:hAnsiTheme="majorEastAsia" w:hint="eastAsia"/>
          <w:color w:val="000000" w:themeColor="text1"/>
          <w:shd w:val="clear" w:color="auto" w:fill="FFFFFF"/>
        </w:rPr>
        <w:t>［</w:t>
      </w:r>
      <w:r w:rsidR="00834139" w:rsidRPr="006F33B1">
        <w:rPr>
          <w:rFonts w:asciiTheme="majorEastAsia" w:eastAsiaTheme="majorEastAsia" w:hAnsiTheme="majorEastAsia" w:cs="Malgun Gothic" w:hint="eastAsia"/>
          <w:color w:val="000000" w:themeColor="text1"/>
          <w:shd w:val="clear" w:color="auto" w:fill="FFFFFF"/>
        </w:rPr>
        <w:t>論文發表</w:t>
      </w:r>
      <w:r w:rsidR="00834139" w:rsidRPr="006F33B1">
        <w:rPr>
          <w:rFonts w:asciiTheme="majorEastAsia" w:eastAsiaTheme="majorEastAsia" w:hAnsiTheme="majorEastAsia" w:hint="eastAsia"/>
          <w:color w:val="000000" w:themeColor="text1"/>
          <w:shd w:val="clear" w:color="auto" w:fill="FFFFFF"/>
        </w:rPr>
        <w:t>］。</w:t>
      </w:r>
      <w:r w:rsidR="00393771" w:rsidRPr="006F33B1">
        <w:rPr>
          <w:rFonts w:ascii="Times New Roman" w:eastAsia="新細明體" w:hAnsi="Times New Roman" w:cs="Times New Roman" w:hint="eastAsia"/>
          <w:bCs/>
          <w:color w:val="000000" w:themeColor="text1"/>
        </w:rPr>
        <w:t>第三屆現代生死理論建構學術研討會</w:t>
      </w:r>
      <w:r w:rsidR="00393771" w:rsidRPr="006F33B1">
        <w:rPr>
          <w:rFonts w:ascii="Times New Roman" w:eastAsia="新細明體" w:hAnsi="Times New Roman" w:cs="Times New Roman" w:hint="eastAsia"/>
          <w:color w:val="000000" w:themeColor="text1"/>
        </w:rPr>
        <w:t>，</w:t>
      </w:r>
      <w:r w:rsidR="00834139" w:rsidRPr="006F33B1">
        <w:rPr>
          <w:rFonts w:ascii="Times New Roman" w:eastAsia="新細明體" w:hAnsi="Times New Roman" w:cs="Times New Roman" w:hint="eastAsia"/>
          <w:color w:val="000000" w:themeColor="text1"/>
        </w:rPr>
        <w:t>嘉義縣，臺灣</w:t>
      </w:r>
      <w:r w:rsidR="00393771" w:rsidRPr="006F33B1">
        <w:rPr>
          <w:rFonts w:ascii="Times New Roman" w:eastAsia="新細明體" w:hAnsi="Times New Roman" w:cs="Times New Roman" w:hint="eastAsia"/>
          <w:color w:val="000000" w:themeColor="text1"/>
        </w:rPr>
        <w:t>。</w:t>
      </w:r>
    </w:p>
    <w:p w14:paraId="56199BAB" w14:textId="7D59EF8D" w:rsidR="000C22A8" w:rsidRDefault="009D5576" w:rsidP="00915C05">
      <w:pPr>
        <w:pStyle w:val="a3"/>
        <w:spacing w:line="360" w:lineRule="auto"/>
        <w:ind w:left="1276" w:hanging="454"/>
        <w:rPr>
          <w:rFonts w:ascii="Times New Roman" w:eastAsia="新細明體" w:hAnsi="Times New Roman" w:cs="Times New Roman"/>
          <w:color w:val="auto"/>
          <w:lang w:val="de-DE"/>
        </w:rPr>
      </w:pPr>
      <w:r w:rsidRPr="009D5576">
        <w:rPr>
          <w:rFonts w:ascii="Times New Roman" w:eastAsia="新細明體" w:hAnsi="Times New Roman" w:cs="Times New Roman" w:hint="eastAsia"/>
          <w:color w:val="auto"/>
          <w:lang w:val="de-DE"/>
        </w:rPr>
        <w:t>李思賢</w:t>
      </w:r>
      <w:r w:rsidR="00735290">
        <w:rPr>
          <w:rFonts w:ascii="Times New Roman" w:eastAsia="新細明體" w:hAnsi="Times New Roman" w:cs="Times New Roman" w:hint="eastAsia"/>
          <w:color w:val="auto"/>
          <w:lang w:val="de-DE"/>
        </w:rPr>
        <w:t>（</w:t>
      </w:r>
      <w:r w:rsidRPr="009D5576">
        <w:rPr>
          <w:rFonts w:ascii="Times New Roman" w:eastAsia="新細明體" w:hAnsi="Times New Roman" w:cs="Times New Roman" w:hint="eastAsia"/>
          <w:color w:val="auto"/>
          <w:lang w:val="de-DE"/>
        </w:rPr>
        <w:t>2020</w:t>
      </w:r>
      <w:r>
        <w:rPr>
          <w:rFonts w:ascii="Times New Roman" w:eastAsia="新細明體" w:hAnsi="Times New Roman" w:cs="Times New Roman" w:hint="eastAsia"/>
          <w:color w:val="auto"/>
          <w:lang w:val="de-DE"/>
        </w:rPr>
        <w:t>年</w:t>
      </w:r>
      <w:r>
        <w:rPr>
          <w:rFonts w:ascii="Times New Roman" w:eastAsia="新細明體" w:hAnsi="Times New Roman" w:cs="Times New Roman" w:hint="eastAsia"/>
          <w:color w:val="auto"/>
          <w:lang w:val="de-DE"/>
        </w:rPr>
        <w:t>1</w:t>
      </w:r>
      <w:r>
        <w:rPr>
          <w:rFonts w:ascii="Times New Roman" w:eastAsia="新細明體" w:hAnsi="Times New Roman" w:cs="Times New Roman"/>
          <w:color w:val="auto"/>
          <w:lang w:val="de-DE"/>
        </w:rPr>
        <w:t>1</w:t>
      </w:r>
      <w:r>
        <w:rPr>
          <w:rFonts w:ascii="Times New Roman" w:eastAsia="新細明體" w:hAnsi="Times New Roman" w:cs="Times New Roman" w:hint="eastAsia"/>
          <w:color w:val="auto"/>
          <w:lang w:val="de-DE"/>
        </w:rPr>
        <w:t>月</w:t>
      </w:r>
      <w:r>
        <w:rPr>
          <w:rFonts w:ascii="Times New Roman" w:eastAsia="新細明體" w:hAnsi="Times New Roman" w:cs="Times New Roman" w:hint="eastAsia"/>
          <w:color w:val="auto"/>
          <w:lang w:val="de-DE"/>
        </w:rPr>
        <w:t>1</w:t>
      </w:r>
      <w:r>
        <w:rPr>
          <w:rFonts w:ascii="Times New Roman" w:eastAsia="新細明體" w:hAnsi="Times New Roman" w:cs="Times New Roman"/>
          <w:color w:val="auto"/>
          <w:lang w:val="de-DE"/>
        </w:rPr>
        <w:t>9</w:t>
      </w:r>
      <w:r>
        <w:rPr>
          <w:rFonts w:ascii="Times New Roman" w:eastAsia="新細明體" w:hAnsi="Times New Roman" w:cs="Times New Roman" w:hint="eastAsia"/>
          <w:color w:val="auto"/>
          <w:lang w:val="de-DE"/>
        </w:rPr>
        <w:t>日</w:t>
      </w:r>
      <w:r w:rsidR="00735290">
        <w:rPr>
          <w:rFonts w:ascii="Times New Roman" w:eastAsia="新細明體" w:hAnsi="Times New Roman" w:cs="Times New Roman" w:hint="eastAsia"/>
          <w:color w:val="auto"/>
          <w:lang w:val="de-DE"/>
        </w:rPr>
        <w:t>）</w:t>
      </w:r>
      <w:r w:rsidRPr="009D5576">
        <w:rPr>
          <w:rFonts w:ascii="Times New Roman" w:eastAsia="新細明體" w:hAnsi="Times New Roman" w:cs="Times New Roman" w:hint="eastAsia"/>
          <w:color w:val="auto"/>
          <w:lang w:val="de-DE"/>
        </w:rPr>
        <w:t>。</w:t>
      </w:r>
      <w:r w:rsidRPr="00931B64">
        <w:rPr>
          <w:rFonts w:ascii="Times New Roman" w:eastAsia="新細明體" w:hAnsi="Times New Roman" w:cs="Times New Roman" w:hint="eastAsia"/>
          <w:b/>
          <w:color w:val="auto"/>
          <w:lang w:val="de-DE"/>
        </w:rPr>
        <w:t>新冠肺炎大流行病帶來的心理健康與防疫行為之衝擊</w:t>
      </w:r>
      <w:r w:rsidRPr="009D5576">
        <w:rPr>
          <w:rFonts w:ascii="Times New Roman" w:eastAsia="新細明體" w:hAnsi="Times New Roman" w:cs="Times New Roman" w:hint="eastAsia"/>
          <w:color w:val="auto"/>
          <w:lang w:val="de-DE"/>
        </w:rPr>
        <w:t xml:space="preserve"> </w:t>
      </w:r>
      <w:r w:rsidRPr="006F33B1">
        <w:rPr>
          <w:rFonts w:asciiTheme="majorEastAsia" w:eastAsiaTheme="majorEastAsia" w:hAnsiTheme="majorEastAsia" w:hint="eastAsia"/>
          <w:color w:val="000000" w:themeColor="text1"/>
          <w:shd w:val="clear" w:color="auto" w:fill="FFFFFF"/>
        </w:rPr>
        <w:t>［</w:t>
      </w:r>
      <w:r>
        <w:rPr>
          <w:rFonts w:asciiTheme="majorEastAsia" w:eastAsiaTheme="majorEastAsia" w:hAnsiTheme="majorEastAsia" w:hint="eastAsia"/>
          <w:color w:val="000000" w:themeColor="text1"/>
          <w:shd w:val="clear" w:color="auto" w:fill="FFFFFF"/>
        </w:rPr>
        <w:t>主題演講</w:t>
      </w:r>
      <w:r w:rsidRPr="006F33B1">
        <w:rPr>
          <w:rFonts w:asciiTheme="majorEastAsia" w:eastAsiaTheme="majorEastAsia" w:hAnsiTheme="majorEastAsia" w:hint="eastAsia"/>
          <w:color w:val="000000" w:themeColor="text1"/>
          <w:shd w:val="clear" w:color="auto" w:fill="FFFFFF"/>
        </w:rPr>
        <w:t>］</w:t>
      </w:r>
      <w:r w:rsidRPr="009D5576">
        <w:rPr>
          <w:rFonts w:ascii="Times New Roman" w:eastAsia="新細明體" w:hAnsi="Times New Roman" w:cs="Times New Roman" w:hint="eastAsia"/>
          <w:color w:val="auto"/>
          <w:lang w:val="de-DE"/>
        </w:rPr>
        <w:t>。跨領域的對話：成癮行為及心理健康學術研討會，苗栗縣</w:t>
      </w:r>
      <w:r>
        <w:rPr>
          <w:rFonts w:ascii="Times New Roman" w:eastAsia="新細明體" w:hAnsi="Times New Roman" w:cs="Times New Roman" w:hint="eastAsia"/>
          <w:color w:val="auto"/>
          <w:lang w:val="de-DE"/>
        </w:rPr>
        <w:t>，臺灣</w:t>
      </w:r>
      <w:r w:rsidRPr="009D5576">
        <w:rPr>
          <w:rFonts w:ascii="Times New Roman" w:eastAsia="新細明體" w:hAnsi="Times New Roman" w:cs="Times New Roman" w:hint="eastAsia"/>
          <w:color w:val="auto"/>
          <w:lang w:val="de-DE"/>
        </w:rPr>
        <w:t>。</w:t>
      </w:r>
    </w:p>
    <w:p w14:paraId="76373AB2" w14:textId="63CF3C0D" w:rsidR="00393771" w:rsidRPr="00370C4F" w:rsidRDefault="000C22A8" w:rsidP="00915C05">
      <w:pPr>
        <w:pStyle w:val="a3"/>
        <w:spacing w:line="360" w:lineRule="auto"/>
        <w:ind w:left="1276" w:hanging="454"/>
        <w:rPr>
          <w:rFonts w:ascii="Times New Roman" w:eastAsia="新細明體" w:hAnsi="Times New Roman" w:cs="Times New Roman"/>
          <w:color w:val="auto"/>
          <w:lang w:val="en-US"/>
        </w:rPr>
      </w:pPr>
      <w:r w:rsidRPr="000C22A8">
        <w:rPr>
          <w:rFonts w:ascii="Times New Roman" w:eastAsia="新細明體" w:hAnsi="Times New Roman" w:cs="Times New Roman"/>
          <w:color w:val="auto"/>
          <w:lang w:val="de-DE"/>
        </w:rPr>
        <w:t xml:space="preserve">Lee, T. S. H. (2019). </w:t>
      </w:r>
      <w:proofErr w:type="spellStart"/>
      <w:r w:rsidRPr="009735DB">
        <w:rPr>
          <w:rFonts w:ascii="Times New Roman" w:eastAsia="新細明體" w:hAnsi="Times New Roman" w:cs="Times New Roman"/>
          <w:i/>
          <w:color w:val="auto"/>
          <w:lang w:val="de-DE"/>
        </w:rPr>
        <w:t>Efforts</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can</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reduce</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selection</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bias</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by</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strengthening</w:t>
      </w:r>
      <w:proofErr w:type="spellEnd"/>
      <w:r w:rsidRPr="009735DB">
        <w:rPr>
          <w:rFonts w:ascii="Times New Roman" w:eastAsia="新細明體" w:hAnsi="Times New Roman" w:cs="Times New Roman"/>
          <w:i/>
          <w:color w:val="auto"/>
          <w:lang w:val="de-DE"/>
        </w:rPr>
        <w:t xml:space="preserve"> perinatal </w:t>
      </w:r>
      <w:proofErr w:type="spellStart"/>
      <w:r w:rsidRPr="009735DB">
        <w:rPr>
          <w:rFonts w:ascii="Times New Roman" w:eastAsia="新細明體" w:hAnsi="Times New Roman" w:cs="Times New Roman"/>
          <w:i/>
          <w:color w:val="auto"/>
          <w:lang w:val="de-DE"/>
        </w:rPr>
        <w:t>consent</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for</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child</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participation</w:t>
      </w:r>
      <w:proofErr w:type="spellEnd"/>
      <w:r w:rsidRPr="009735DB">
        <w:rPr>
          <w:rFonts w:ascii="Times New Roman" w:eastAsia="新細明體" w:hAnsi="Times New Roman" w:cs="Times New Roman"/>
          <w:i/>
          <w:color w:val="auto"/>
          <w:lang w:val="de-DE"/>
        </w:rPr>
        <w:t xml:space="preserve"> in a school-</w:t>
      </w:r>
      <w:proofErr w:type="spellStart"/>
      <w:r w:rsidRPr="009735DB">
        <w:rPr>
          <w:rFonts w:ascii="Times New Roman" w:eastAsia="新細明體" w:hAnsi="Times New Roman" w:cs="Times New Roman"/>
          <w:i/>
          <w:color w:val="auto"/>
          <w:lang w:val="de-DE"/>
        </w:rPr>
        <w:t>based</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drug</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prevention</w:t>
      </w:r>
      <w:proofErr w:type="spellEnd"/>
      <w:r w:rsidRPr="009735DB">
        <w:rPr>
          <w:rFonts w:ascii="Times New Roman" w:eastAsia="新細明體" w:hAnsi="Times New Roman" w:cs="Times New Roman"/>
          <w:i/>
          <w:color w:val="auto"/>
          <w:lang w:val="de-DE"/>
        </w:rPr>
        <w:t xml:space="preserve"> </w:t>
      </w:r>
      <w:proofErr w:type="spellStart"/>
      <w:r w:rsidRPr="009735DB">
        <w:rPr>
          <w:rFonts w:ascii="Times New Roman" w:eastAsia="新細明體" w:hAnsi="Times New Roman" w:cs="Times New Roman"/>
          <w:i/>
          <w:color w:val="auto"/>
          <w:lang w:val="de-DE"/>
        </w:rPr>
        <w:t>program</w:t>
      </w:r>
      <w:proofErr w:type="spellEnd"/>
      <w:r w:rsidR="009735DB">
        <w:rPr>
          <w:rFonts w:ascii="Times New Roman" w:eastAsia="新細明體" w:hAnsi="Times New Roman" w:cs="Times New Roman" w:hint="eastAsia"/>
          <w:i/>
          <w:color w:val="auto"/>
          <w:lang w:val="de-DE"/>
        </w:rPr>
        <w:t xml:space="preserve"> </w:t>
      </w:r>
      <w:r w:rsidR="009735DB">
        <w:rPr>
          <w:rFonts w:ascii="Times New Roman" w:eastAsia="新細明體" w:hAnsi="Times New Roman" w:cs="Times New Roman"/>
          <w:color w:val="auto"/>
          <w:lang w:val="en-US"/>
        </w:rPr>
        <w:t>[</w:t>
      </w:r>
      <w:r w:rsidR="009735DB" w:rsidRPr="00370C4F">
        <w:rPr>
          <w:rFonts w:ascii="Times New Roman" w:eastAsia="新細明體" w:hAnsi="Times New Roman" w:cs="Times New Roman"/>
          <w:color w:val="auto"/>
          <w:lang w:val="en-US"/>
        </w:rPr>
        <w:t xml:space="preserve">Paper </w:t>
      </w:r>
      <w:r w:rsidR="009735DB">
        <w:rPr>
          <w:rFonts w:ascii="Times New Roman" w:eastAsia="新細明體" w:hAnsi="Times New Roman" w:cs="Times New Roman"/>
          <w:color w:val="auto"/>
          <w:lang w:val="en-US"/>
        </w:rPr>
        <w:t>presentation]</w:t>
      </w:r>
      <w:r w:rsidRPr="009735DB">
        <w:rPr>
          <w:rFonts w:ascii="Times New Roman" w:eastAsia="新細明體" w:hAnsi="Times New Roman" w:cs="Times New Roman"/>
          <w:i/>
          <w:color w:val="auto"/>
          <w:lang w:val="de-DE"/>
        </w:rPr>
        <w:t>.</w:t>
      </w:r>
      <w:r w:rsidRPr="000C22A8">
        <w:rPr>
          <w:rFonts w:ascii="Times New Roman" w:eastAsia="新細明體" w:hAnsi="Times New Roman" w:cs="Times New Roman"/>
          <w:color w:val="auto"/>
          <w:lang w:val="de-DE"/>
        </w:rPr>
        <w:t xml:space="preserve"> The 81th Annual Scientific Meeting, College on Problems </w:t>
      </w:r>
      <w:proofErr w:type="spellStart"/>
      <w:r w:rsidRPr="000C22A8">
        <w:rPr>
          <w:rFonts w:ascii="Times New Roman" w:eastAsia="新細明體" w:hAnsi="Times New Roman" w:cs="Times New Roman"/>
          <w:color w:val="auto"/>
          <w:lang w:val="de-DE"/>
        </w:rPr>
        <w:t>of</w:t>
      </w:r>
      <w:proofErr w:type="spellEnd"/>
      <w:r w:rsidRPr="000C22A8">
        <w:rPr>
          <w:rFonts w:ascii="Times New Roman" w:eastAsia="新細明體" w:hAnsi="Times New Roman" w:cs="Times New Roman"/>
          <w:color w:val="auto"/>
          <w:lang w:val="de-DE"/>
        </w:rPr>
        <w:t xml:space="preserve"> Drug </w:t>
      </w:r>
      <w:proofErr w:type="spellStart"/>
      <w:r w:rsidRPr="000C22A8">
        <w:rPr>
          <w:rFonts w:ascii="Times New Roman" w:eastAsia="新細明體" w:hAnsi="Times New Roman" w:cs="Times New Roman"/>
          <w:color w:val="auto"/>
          <w:lang w:val="de-DE"/>
        </w:rPr>
        <w:t>Dependence</w:t>
      </w:r>
      <w:proofErr w:type="spellEnd"/>
      <w:r>
        <w:rPr>
          <w:rFonts w:ascii="Times New Roman" w:eastAsia="新細明體" w:hAnsi="Times New Roman" w:cs="Times New Roman"/>
          <w:color w:val="auto"/>
          <w:lang w:val="de-DE"/>
        </w:rPr>
        <w:t>,</w:t>
      </w:r>
      <w:r w:rsidRPr="000C22A8">
        <w:rPr>
          <w:rFonts w:ascii="Times New Roman" w:eastAsia="新細明體" w:hAnsi="Times New Roman" w:cs="Times New Roman"/>
          <w:color w:val="auto"/>
          <w:lang w:val="de-DE"/>
        </w:rPr>
        <w:t xml:space="preserve"> San Antonio, Texas, USA.</w:t>
      </w:r>
    </w:p>
    <w:p w14:paraId="3FD3B128" w14:textId="77777777" w:rsidR="00393771" w:rsidRPr="00370C4F" w:rsidRDefault="00393771" w:rsidP="00915C05">
      <w:pPr>
        <w:pStyle w:val="a3"/>
        <w:spacing w:line="360" w:lineRule="auto"/>
        <w:ind w:left="1276" w:hanging="454"/>
        <w:rPr>
          <w:rFonts w:ascii="Times New Roman" w:eastAsia="新細明體" w:hAnsi="Times New Roman" w:cs="Times New Roman"/>
          <w:color w:val="auto"/>
          <w:lang w:val="en-US"/>
        </w:rPr>
      </w:pPr>
      <w:r w:rsidRPr="00370C4F">
        <w:rPr>
          <w:rFonts w:ascii="Times New Roman" w:eastAsia="新細明體" w:hAnsi="Times New Roman" w:cs="Times New Roman"/>
          <w:color w:val="auto"/>
          <w:lang w:val="en-US"/>
        </w:rPr>
        <w:t xml:space="preserve">Chang, L., Chen, Y., Chang, C., &amp; Chen, T. (2007). </w:t>
      </w:r>
      <w:proofErr w:type="gramStart"/>
      <w:r w:rsidRPr="00370C4F">
        <w:rPr>
          <w:rStyle w:val="Times"/>
          <w:rFonts w:ascii="Times New Roman" w:hAnsi="Times New Roman"/>
          <w:i/>
          <w:iCs/>
          <w:color w:val="auto"/>
          <w:lang w:val="en-US"/>
        </w:rPr>
        <w:t>An action research</w:t>
      </w:r>
      <w:proofErr w:type="gramEnd"/>
      <w:r w:rsidRPr="00370C4F">
        <w:rPr>
          <w:rStyle w:val="Times"/>
          <w:rFonts w:ascii="Times New Roman" w:hAnsi="Times New Roman"/>
          <w:i/>
          <w:iCs/>
          <w:color w:val="auto"/>
          <w:lang w:val="en-US"/>
        </w:rPr>
        <w:t xml:space="preserve"> on a collaborative model of mental rehabilitation for helping suffers in the Taiwan </w:t>
      </w:r>
      <w:proofErr w:type="spellStart"/>
      <w:r w:rsidRPr="00370C4F">
        <w:rPr>
          <w:rStyle w:val="Times"/>
          <w:rFonts w:ascii="Times New Roman" w:hAnsi="Times New Roman"/>
          <w:i/>
          <w:iCs/>
          <w:color w:val="auto"/>
          <w:lang w:val="en-US"/>
        </w:rPr>
        <w:t>Meiling</w:t>
      </w:r>
      <w:proofErr w:type="spellEnd"/>
      <w:r w:rsidRPr="00370C4F">
        <w:rPr>
          <w:rStyle w:val="Times"/>
          <w:rFonts w:ascii="Times New Roman" w:hAnsi="Times New Roman"/>
          <w:i/>
          <w:iCs/>
          <w:color w:val="auto"/>
          <w:lang w:val="en-US"/>
        </w:rPr>
        <w:t xml:space="preserve"> car accident</w:t>
      </w:r>
      <w:r w:rsidRPr="00370C4F">
        <w:rPr>
          <w:rFonts w:ascii="Times New Roman" w:eastAsia="新細明體" w:hAnsi="Times New Roman" w:cs="Times New Roman"/>
          <w:color w:val="auto"/>
          <w:lang w:val="en-US"/>
        </w:rPr>
        <w:t xml:space="preserve"> </w:t>
      </w:r>
      <w:r>
        <w:rPr>
          <w:rFonts w:ascii="Times New Roman" w:eastAsia="新細明體" w:hAnsi="Times New Roman" w:cs="Times New Roman"/>
          <w:color w:val="auto"/>
          <w:lang w:val="en-US"/>
        </w:rPr>
        <w:t>[</w:t>
      </w:r>
      <w:r w:rsidRPr="00370C4F">
        <w:rPr>
          <w:rFonts w:ascii="Times New Roman" w:eastAsia="新細明體" w:hAnsi="Times New Roman" w:cs="Times New Roman"/>
          <w:color w:val="auto"/>
          <w:lang w:val="en-US"/>
        </w:rPr>
        <w:t xml:space="preserve">Paper </w:t>
      </w:r>
      <w:r>
        <w:rPr>
          <w:rFonts w:ascii="Times New Roman" w:eastAsia="新細明體" w:hAnsi="Times New Roman" w:cs="Times New Roman"/>
          <w:color w:val="auto"/>
          <w:lang w:val="en-US"/>
        </w:rPr>
        <w:t>presentation].</w:t>
      </w:r>
      <w:r w:rsidRPr="00370C4F">
        <w:rPr>
          <w:rFonts w:ascii="Times New Roman" w:eastAsia="新細明體" w:hAnsi="Times New Roman" w:cs="Times New Roman"/>
          <w:color w:val="auto"/>
          <w:lang w:val="en-US"/>
        </w:rPr>
        <w:t xml:space="preserve"> Annual Meeting of the Education Bureau of Kaohsiung Municipal Government, Kaohsiung, Taiwan.</w:t>
      </w:r>
    </w:p>
    <w:p w14:paraId="374013FD" w14:textId="77777777" w:rsidR="00393771" w:rsidRPr="006C373F" w:rsidRDefault="00393771" w:rsidP="00915C05">
      <w:pPr>
        <w:pStyle w:val="a3"/>
        <w:spacing w:line="360" w:lineRule="auto"/>
        <w:rPr>
          <w:rFonts w:ascii="Times New Roman" w:eastAsia="新細明體" w:hAnsi="Times New Roman" w:cs="Times New Roman"/>
          <w:color w:val="auto"/>
          <w:shd w:val="pct15" w:color="auto" w:fill="FFFFFF"/>
        </w:rPr>
      </w:pPr>
      <w:r w:rsidRPr="006C373F">
        <w:rPr>
          <w:rFonts w:ascii="Times New Roman" w:eastAsia="新細明體" w:hAnsi="Times New Roman" w:cs="Times New Roman"/>
          <w:color w:val="auto"/>
          <w:shd w:val="pct15" w:color="auto" w:fill="FFFFFF"/>
        </w:rPr>
        <w:t>碩博士論文</w:t>
      </w:r>
    </w:p>
    <w:p w14:paraId="304B9D30" w14:textId="5B648006" w:rsidR="00393771" w:rsidRDefault="00393771" w:rsidP="00915C05">
      <w:pPr>
        <w:pStyle w:val="a3"/>
        <w:spacing w:line="360" w:lineRule="auto"/>
        <w:ind w:left="1276" w:hanging="454"/>
        <w:rPr>
          <w:rFonts w:ascii="Times New Roman" w:eastAsia="新細明體" w:hAnsi="Times New Roman" w:cs="Times New Roman"/>
          <w:color w:val="auto"/>
        </w:rPr>
      </w:pPr>
      <w:r w:rsidRPr="00370C4F">
        <w:rPr>
          <w:rFonts w:ascii="Times New Roman" w:eastAsia="新細明體" w:hAnsi="Times New Roman" w:cs="Times New Roman"/>
          <w:color w:val="auto"/>
        </w:rPr>
        <w:t>韓德彥</w:t>
      </w:r>
      <w:r w:rsidR="00735290">
        <w:rPr>
          <w:rStyle w:val="W3"/>
          <w:rFonts w:ascii="Times New Roman" w:eastAsia="新細明體" w:hAnsi="Times New Roman" w:cs="Times New Roman" w:hint="eastAsia"/>
          <w:color w:val="auto"/>
        </w:rPr>
        <w:t>（</w:t>
      </w:r>
      <w:r w:rsidRPr="00370C4F">
        <w:rPr>
          <w:rFonts w:ascii="Times New Roman" w:eastAsia="新細明體" w:hAnsi="Times New Roman" w:cs="Times New Roman"/>
          <w:color w:val="auto"/>
        </w:rPr>
        <w:t>2000</w:t>
      </w:r>
      <w:r w:rsidR="00735290">
        <w:rPr>
          <w:rStyle w:val="W3"/>
          <w:rFonts w:ascii="Times New Roman" w:eastAsia="新細明體" w:hAnsi="Times New Roman" w:cs="Times New Roman" w:hint="eastAsia"/>
          <w:color w:val="auto"/>
        </w:rPr>
        <w:t>）</w:t>
      </w:r>
      <w:r w:rsidRPr="00370C4F">
        <w:rPr>
          <w:rFonts w:ascii="Times New Roman" w:eastAsia="新細明體" w:hAnsi="Times New Roman" w:cs="Times New Roman"/>
          <w:color w:val="auto"/>
        </w:rPr>
        <w:t>。</w:t>
      </w:r>
      <w:r w:rsidRPr="00370C4F">
        <w:rPr>
          <w:rFonts w:ascii="Times New Roman" w:eastAsia="新細明體" w:hAnsi="Times New Roman" w:cs="Times New Roman"/>
          <w:b/>
          <w:color w:val="auto"/>
        </w:rPr>
        <w:t>華人文化下污名感受、生病行為與情緒對身體化傾向之影響</w:t>
      </w:r>
      <w:r>
        <w:rPr>
          <w:rStyle w:val="W3"/>
          <w:rFonts w:ascii="Times New Roman" w:eastAsia="新細明體" w:hAnsi="Times New Roman" w:cs="Times New Roman" w:hint="eastAsia"/>
          <w:color w:val="auto"/>
        </w:rPr>
        <w:t>［</w:t>
      </w:r>
      <w:r w:rsidRPr="00370C4F">
        <w:rPr>
          <w:rFonts w:ascii="Times New Roman" w:eastAsia="新細明體" w:hAnsi="Times New Roman" w:cs="Times New Roman"/>
          <w:color w:val="auto"/>
        </w:rPr>
        <w:t>未出版之博士論文</w:t>
      </w:r>
      <w:r w:rsidRPr="009B0AF0">
        <w:rPr>
          <w:rFonts w:ascii="Times New Roman" w:eastAsia="新細明體" w:hAnsi="Times New Roman" w:cs="Times New Roman" w:hint="eastAsia"/>
          <w:color w:val="auto"/>
          <w:sz w:val="22"/>
          <w:szCs w:val="22"/>
        </w:rPr>
        <w:t>〕</w:t>
      </w:r>
      <w:r w:rsidRPr="00370C4F">
        <w:rPr>
          <w:rFonts w:ascii="Times New Roman" w:eastAsia="新細明體" w:hAnsi="Times New Roman" w:cs="Times New Roman"/>
          <w:color w:val="auto"/>
        </w:rPr>
        <w:t>。臺灣大學心理學研究所。</w:t>
      </w:r>
    </w:p>
    <w:p w14:paraId="5FDA10D4" w14:textId="77777777" w:rsidR="00393771" w:rsidRPr="005D5403" w:rsidRDefault="00393771" w:rsidP="00915C05">
      <w:pPr>
        <w:pStyle w:val="a3"/>
        <w:spacing w:line="360" w:lineRule="auto"/>
        <w:ind w:left="1276" w:hanging="454"/>
        <w:rPr>
          <w:rFonts w:ascii="Times New Roman" w:eastAsia="新細明體" w:hAnsi="Times New Roman" w:cs="Times New Roman"/>
          <w:color w:val="auto"/>
          <w:lang w:val="en-US"/>
        </w:rPr>
      </w:pPr>
      <w:r w:rsidRPr="00370C4F">
        <w:rPr>
          <w:rFonts w:ascii="Times New Roman" w:eastAsia="新細明體" w:hAnsi="Times New Roman" w:cs="Times New Roman"/>
          <w:color w:val="auto"/>
          <w:lang w:val="en-US"/>
        </w:rPr>
        <w:lastRenderedPageBreak/>
        <w:t xml:space="preserve">Lai, Y. H. (1996). </w:t>
      </w:r>
      <w:r w:rsidRPr="00370C4F">
        <w:rPr>
          <w:rStyle w:val="Times"/>
          <w:rFonts w:ascii="Times New Roman" w:hAnsi="Times New Roman"/>
          <w:i/>
          <w:iCs/>
          <w:color w:val="auto"/>
          <w:lang w:val="en-US"/>
        </w:rPr>
        <w:t>The use of cognitive-behavioral pain coping strategies in Taiwanese cancer patients</w:t>
      </w:r>
      <w:r w:rsidRPr="00370C4F">
        <w:rPr>
          <w:rFonts w:ascii="Times New Roman" w:eastAsia="新細明體" w:hAnsi="Times New Roman" w:cs="Times New Roman"/>
          <w:color w:val="auto"/>
          <w:lang w:val="en-US"/>
        </w:rPr>
        <w:t xml:space="preserve"> </w:t>
      </w:r>
      <w:r>
        <w:rPr>
          <w:rFonts w:ascii="Times New Roman" w:eastAsia="新細明體" w:hAnsi="Times New Roman" w:cs="Times New Roman" w:hint="eastAsia"/>
          <w:color w:val="auto"/>
          <w:lang w:val="en-US"/>
        </w:rPr>
        <w:t>[</w:t>
      </w:r>
      <w:r w:rsidRPr="00370C4F">
        <w:rPr>
          <w:rFonts w:ascii="Times New Roman" w:eastAsia="新細明體" w:hAnsi="Times New Roman" w:cs="Times New Roman"/>
          <w:color w:val="auto"/>
          <w:lang w:val="en-US"/>
        </w:rPr>
        <w:t>Unpublished doctoral dissertation</w:t>
      </w:r>
      <w:r>
        <w:rPr>
          <w:rFonts w:ascii="Times New Roman" w:eastAsia="新細明體" w:hAnsi="Times New Roman" w:cs="Times New Roman" w:hint="eastAsia"/>
          <w:color w:val="auto"/>
          <w:lang w:val="en-US"/>
        </w:rPr>
        <w:t>]</w:t>
      </w:r>
      <w:r w:rsidRPr="00370C4F">
        <w:rPr>
          <w:rFonts w:ascii="Times New Roman" w:eastAsia="新細明體" w:hAnsi="Times New Roman" w:cs="Times New Roman"/>
          <w:color w:val="auto"/>
          <w:lang w:val="en-US"/>
        </w:rPr>
        <w:t>. University of North Carolina.</w:t>
      </w:r>
    </w:p>
    <w:p w14:paraId="4BC47F6A" w14:textId="77777777" w:rsidR="00393771" w:rsidRPr="005D5507" w:rsidRDefault="00393771" w:rsidP="00915C05">
      <w:pPr>
        <w:pStyle w:val="a3"/>
        <w:spacing w:line="360" w:lineRule="auto"/>
        <w:rPr>
          <w:rFonts w:ascii="Times New Roman" w:eastAsia="新細明體" w:hAnsi="Times New Roman" w:cs="Times New Roman"/>
          <w:color w:val="auto"/>
          <w:shd w:val="pct15" w:color="auto" w:fill="FFFFFF"/>
          <w:lang w:val="en-US"/>
        </w:rPr>
      </w:pPr>
      <w:r w:rsidRPr="00A25A8D">
        <w:rPr>
          <w:rFonts w:ascii="Times New Roman" w:eastAsia="新細明體" w:hAnsi="Times New Roman" w:cs="Times New Roman"/>
          <w:color w:val="auto"/>
          <w:shd w:val="pct15" w:color="auto" w:fill="FFFFFF"/>
        </w:rPr>
        <w:t>政府計畫報告</w:t>
      </w:r>
    </w:p>
    <w:p w14:paraId="4C58DCA6" w14:textId="1F8729AB" w:rsidR="00393771" w:rsidRPr="005D5507" w:rsidRDefault="00393771" w:rsidP="00915C05">
      <w:pPr>
        <w:pStyle w:val="a3"/>
        <w:spacing w:line="360" w:lineRule="auto"/>
        <w:ind w:left="1276" w:hanging="454"/>
        <w:rPr>
          <w:rFonts w:ascii="Times New Roman" w:eastAsia="新細明體" w:hAnsi="Times New Roman" w:cs="Times New Roman"/>
          <w:color w:val="auto"/>
          <w:lang w:val="en-US"/>
        </w:rPr>
      </w:pPr>
      <w:r w:rsidRPr="00370C4F">
        <w:rPr>
          <w:rFonts w:ascii="Times New Roman" w:eastAsia="新細明體" w:hAnsi="Times New Roman" w:cs="Times New Roman"/>
          <w:color w:val="auto"/>
        </w:rPr>
        <w:t>姜忠信</w:t>
      </w:r>
      <w:r w:rsidR="00735290">
        <w:rPr>
          <w:rStyle w:val="W3"/>
          <w:rFonts w:ascii="Times New Roman" w:eastAsia="新細明體" w:hAnsi="Times New Roman" w:cs="Times New Roman" w:hint="eastAsia"/>
          <w:color w:val="auto"/>
          <w:lang w:val="en-US"/>
        </w:rPr>
        <w:t>（</w:t>
      </w:r>
      <w:r w:rsidRPr="005D5507">
        <w:rPr>
          <w:rFonts w:ascii="Times New Roman" w:eastAsia="新細明體" w:hAnsi="Times New Roman" w:cs="Times New Roman"/>
          <w:color w:val="auto"/>
          <w:lang w:val="en-US"/>
        </w:rPr>
        <w:t>2007</w:t>
      </w:r>
      <w:r w:rsidR="00735290">
        <w:rPr>
          <w:rStyle w:val="W3"/>
          <w:rFonts w:ascii="Times New Roman" w:eastAsia="新細明體" w:hAnsi="Times New Roman" w:cs="Times New Roman" w:hint="eastAsia"/>
          <w:color w:val="auto"/>
          <w:lang w:val="en-US"/>
        </w:rPr>
        <w:t>）</w:t>
      </w:r>
      <w:r w:rsidRPr="00370C4F">
        <w:rPr>
          <w:rFonts w:ascii="Times New Roman" w:eastAsia="新細明體" w:hAnsi="Times New Roman" w:cs="Times New Roman"/>
          <w:color w:val="auto"/>
        </w:rPr>
        <w:t>。</w:t>
      </w:r>
      <w:r w:rsidRPr="006F33B1">
        <w:rPr>
          <w:rFonts w:ascii="Times New Roman" w:eastAsia="新細明體" w:hAnsi="Times New Roman" w:cs="Times New Roman" w:hint="eastAsia"/>
          <w:b/>
          <w:bCs/>
          <w:color w:val="000000" w:themeColor="text1"/>
        </w:rPr>
        <w:t>發展自閉症幼兒篩檢工作</w:t>
      </w:r>
      <w:r w:rsidRPr="006F33B1">
        <w:rPr>
          <w:rFonts w:ascii="Times New Roman" w:eastAsia="新細明體" w:hAnsi="Times New Roman" w:cs="Times New Roman"/>
          <w:b/>
          <w:bCs/>
          <w:color w:val="000000" w:themeColor="text1"/>
          <w:lang w:val="en-US"/>
        </w:rPr>
        <w:t>-T-STAT</w:t>
      </w:r>
      <w:r w:rsidRPr="006F33B1">
        <w:rPr>
          <w:rFonts w:ascii="Times New Roman" w:eastAsia="新細明體" w:hAnsi="Times New Roman" w:cs="Times New Roman" w:hint="eastAsia"/>
          <w:b/>
          <w:bCs/>
          <w:color w:val="000000" w:themeColor="text1"/>
        </w:rPr>
        <w:t>的建立</w:t>
      </w:r>
      <w:r w:rsidRPr="006F33B1">
        <w:rPr>
          <w:rStyle w:val="W3"/>
          <w:rFonts w:ascii="Times New Roman" w:eastAsia="新細明體" w:hAnsi="Times New Roman" w:cs="Times New Roman"/>
          <w:b/>
          <w:bCs/>
          <w:color w:val="000000" w:themeColor="text1"/>
          <w:lang w:val="en-US"/>
        </w:rPr>
        <w:t>(</w:t>
      </w:r>
      <w:r w:rsidRPr="006F33B1">
        <w:rPr>
          <w:rFonts w:ascii="Times New Roman" w:eastAsia="新細明體" w:hAnsi="Times New Roman" w:cs="Times New Roman"/>
          <w:b/>
          <w:bCs/>
          <w:color w:val="000000" w:themeColor="text1"/>
          <w:lang w:val="en-US"/>
        </w:rPr>
        <w:t>3/3</w:t>
      </w:r>
      <w:r w:rsidRPr="006F33B1">
        <w:rPr>
          <w:rStyle w:val="W3"/>
          <w:rFonts w:ascii="Times New Roman" w:eastAsia="新細明體" w:hAnsi="Times New Roman" w:cs="Times New Roman"/>
          <w:b/>
          <w:bCs/>
          <w:color w:val="000000" w:themeColor="text1"/>
          <w:lang w:val="en-US"/>
        </w:rPr>
        <w:t>)</w:t>
      </w:r>
      <w:r w:rsidRPr="00370C4F">
        <w:rPr>
          <w:rFonts w:ascii="Times New Roman" w:eastAsia="新細明體" w:hAnsi="Times New Roman" w:cs="Times New Roman"/>
          <w:color w:val="auto"/>
        </w:rPr>
        <w:t>。行政院國家科學委員會專題計畫成果報告</w:t>
      </w:r>
      <w:r w:rsidRPr="005D5507">
        <w:rPr>
          <w:rFonts w:ascii="Times New Roman" w:eastAsia="新細明體" w:hAnsi="Times New Roman" w:cs="Times New Roman"/>
          <w:color w:val="auto"/>
          <w:lang w:val="en-US"/>
        </w:rPr>
        <w:t>，</w:t>
      </w:r>
      <w:r w:rsidRPr="00370C4F">
        <w:rPr>
          <w:rFonts w:ascii="Times New Roman" w:eastAsia="新細明體" w:hAnsi="Times New Roman" w:cs="Times New Roman"/>
          <w:color w:val="auto"/>
        </w:rPr>
        <w:t>計畫編號</w:t>
      </w:r>
      <w:r w:rsidRPr="005D5507">
        <w:rPr>
          <w:rFonts w:ascii="Times New Roman" w:eastAsia="新細明體" w:hAnsi="Times New Roman" w:cs="Times New Roman"/>
          <w:color w:val="auto"/>
          <w:lang w:val="en-US"/>
        </w:rPr>
        <w:t>：</w:t>
      </w:r>
      <w:r w:rsidRPr="005D5507">
        <w:rPr>
          <w:rFonts w:ascii="Times New Roman" w:eastAsia="新細明體" w:hAnsi="Times New Roman" w:cs="Times New Roman"/>
          <w:color w:val="auto"/>
          <w:lang w:val="en-US"/>
        </w:rPr>
        <w:t>NSC-95-2413-H-194-001</w:t>
      </w:r>
      <w:r w:rsidRPr="00370C4F">
        <w:rPr>
          <w:rFonts w:ascii="Times New Roman" w:eastAsia="新細明體" w:hAnsi="Times New Roman" w:cs="Times New Roman"/>
          <w:color w:val="auto"/>
        </w:rPr>
        <w:t>。</w:t>
      </w:r>
    </w:p>
    <w:p w14:paraId="0815AFAA" w14:textId="77777777" w:rsidR="00393771" w:rsidRPr="00AD5CF3" w:rsidRDefault="00393771" w:rsidP="00915C05">
      <w:pPr>
        <w:pStyle w:val="a3"/>
        <w:spacing w:line="360" w:lineRule="auto"/>
        <w:rPr>
          <w:rFonts w:ascii="Times New Roman" w:eastAsia="新細明體" w:hAnsi="Times New Roman" w:cs="Times New Roman"/>
          <w:color w:val="auto"/>
          <w:shd w:val="pct15" w:color="auto" w:fill="FFFFFF"/>
          <w:lang w:val="en-US"/>
        </w:rPr>
      </w:pPr>
      <w:r w:rsidRPr="00AD5CF3">
        <w:rPr>
          <w:rFonts w:ascii="Times New Roman" w:eastAsia="新細明體" w:hAnsi="Times New Roman" w:cs="Times New Roman" w:hint="eastAsia"/>
          <w:color w:val="auto"/>
          <w:shd w:val="pct15" w:color="auto" w:fill="FFFFFF"/>
          <w:lang w:val="en-US"/>
        </w:rPr>
        <w:t>檔案與其他收藏品</w:t>
      </w:r>
    </w:p>
    <w:p w14:paraId="78BD5AA5" w14:textId="6EDB9074" w:rsidR="00213984" w:rsidRPr="006F33B1" w:rsidRDefault="00393771" w:rsidP="00915C05">
      <w:pPr>
        <w:pStyle w:val="a3"/>
        <w:spacing w:line="360" w:lineRule="auto"/>
        <w:ind w:left="1276" w:hanging="454"/>
        <w:rPr>
          <w:shd w:val="pct15" w:color="auto" w:fill="FFFFFF"/>
          <w:lang w:val="en-US"/>
        </w:rPr>
      </w:pPr>
      <w:r w:rsidRPr="00370C4F">
        <w:rPr>
          <w:rFonts w:ascii="Times New Roman" w:eastAsia="新細明體" w:hAnsi="Times New Roman" w:cs="Times New Roman"/>
          <w:color w:val="auto"/>
          <w:lang w:val="en-US"/>
        </w:rPr>
        <w:t xml:space="preserve">Mundy, P., Hogan, A., &amp; </w:t>
      </w:r>
      <w:proofErr w:type="spellStart"/>
      <w:r w:rsidRPr="00370C4F">
        <w:rPr>
          <w:rFonts w:ascii="Times New Roman" w:eastAsia="新細明體" w:hAnsi="Times New Roman" w:cs="Times New Roman"/>
          <w:color w:val="auto"/>
          <w:lang w:val="en-US"/>
        </w:rPr>
        <w:t>Doehring</w:t>
      </w:r>
      <w:proofErr w:type="spellEnd"/>
      <w:r w:rsidRPr="00370C4F">
        <w:rPr>
          <w:rFonts w:ascii="Times New Roman" w:eastAsia="新細明體" w:hAnsi="Times New Roman" w:cs="Times New Roman"/>
          <w:color w:val="auto"/>
          <w:lang w:val="en-US"/>
        </w:rPr>
        <w:t xml:space="preserve">, P. (1996). </w:t>
      </w:r>
      <w:r w:rsidRPr="00370C4F">
        <w:rPr>
          <w:rStyle w:val="Times"/>
          <w:rFonts w:ascii="Times New Roman" w:hAnsi="Times New Roman"/>
          <w:i/>
          <w:iCs/>
          <w:color w:val="auto"/>
          <w:lang w:val="en-US"/>
        </w:rPr>
        <w:t>Early social communication scales (ESCS)</w:t>
      </w:r>
      <w:r w:rsidRPr="00370C4F">
        <w:rPr>
          <w:rFonts w:ascii="Times New Roman" w:eastAsia="新細明體" w:hAnsi="Times New Roman" w:cs="Times New Roman"/>
          <w:color w:val="auto"/>
          <w:lang w:val="en-US"/>
        </w:rPr>
        <w:t xml:space="preserve"> (A preliminary manual for the abridged). Unpublished manuscript.</w:t>
      </w:r>
    </w:p>
    <w:p w14:paraId="0B51684A" w14:textId="7EC21737" w:rsidR="00213984" w:rsidRPr="006F33B1" w:rsidRDefault="00161D09" w:rsidP="00915C05">
      <w:pPr>
        <w:spacing w:line="360" w:lineRule="auto"/>
        <w:ind w:left="87"/>
        <w:jc w:val="both"/>
        <w:rPr>
          <w:rFonts w:ascii="Times New Roman" w:hAnsi="Times New Roman"/>
          <w:color w:val="000000" w:themeColor="text1"/>
          <w:shd w:val="pct15" w:color="auto" w:fill="FFFFFF"/>
        </w:rPr>
      </w:pPr>
      <w:r w:rsidRPr="006F33B1">
        <w:rPr>
          <w:rFonts w:ascii="Times New Roman" w:hAnsi="Times New Roman" w:hint="eastAsia"/>
          <w:color w:val="000000" w:themeColor="text1"/>
          <w:shd w:val="pct15" w:color="auto" w:fill="FFFFFF"/>
        </w:rPr>
        <w:t>網路資料</w:t>
      </w:r>
    </w:p>
    <w:p w14:paraId="419A4A9A" w14:textId="768F317E" w:rsidR="00213984" w:rsidRPr="00735290" w:rsidRDefault="00213984" w:rsidP="00431C83">
      <w:pPr>
        <w:spacing w:line="360" w:lineRule="auto"/>
        <w:ind w:leftChars="350" w:left="1440" w:hangingChars="250" w:hanging="600"/>
        <w:rPr>
          <w:rFonts w:ascii="Times New Roman" w:hAnsi="Times New Roman"/>
          <w:color w:val="FF0000"/>
          <w:shd w:val="pct15" w:color="auto" w:fill="FFFFFF"/>
        </w:rPr>
      </w:pPr>
      <w:r>
        <w:rPr>
          <w:rFonts w:hint="eastAsia"/>
        </w:rPr>
        <w:t>葉芳瑜</w:t>
      </w:r>
      <w:r w:rsidR="00735290">
        <w:rPr>
          <w:rStyle w:val="W3"/>
          <w:rFonts w:ascii="Times New Roman" w:eastAsia="新細明體" w:hAnsi="Times New Roman" w:cs="Times New Roman" w:hint="eastAsia"/>
        </w:rPr>
        <w:t>（</w:t>
      </w:r>
      <w:r>
        <w:rPr>
          <w:rFonts w:ascii="TimesNewRomanPSMT" w:hAnsi="TimesNewRomanPSMT"/>
        </w:rPr>
        <w:t>2020</w:t>
      </w:r>
      <w:r>
        <w:rPr>
          <w:rFonts w:hint="eastAsia"/>
        </w:rPr>
        <w:t>年</w:t>
      </w:r>
      <w:r>
        <w:rPr>
          <w:rFonts w:ascii="TimesNewRomanPSMT" w:hAnsi="TimesNewRomanPSMT"/>
        </w:rPr>
        <w:t>5</w:t>
      </w:r>
      <w:r>
        <w:rPr>
          <w:rFonts w:hint="eastAsia"/>
        </w:rPr>
        <w:t>月</w:t>
      </w:r>
      <w:r w:rsidRPr="00931B64">
        <w:rPr>
          <w:rFonts w:ascii="Times New Roman" w:hAnsi="Times New Roman"/>
        </w:rPr>
        <w:t>13</w:t>
      </w:r>
      <w:r>
        <w:rPr>
          <w:rFonts w:hint="eastAsia"/>
        </w:rPr>
        <w:t>日</w:t>
      </w:r>
      <w:r w:rsidR="00735290">
        <w:rPr>
          <w:rFonts w:hint="eastAsia"/>
        </w:rPr>
        <w:t>）</w:t>
      </w:r>
      <w:r>
        <w:rPr>
          <w:rFonts w:hint="eastAsia"/>
        </w:rPr>
        <w:t>。</w:t>
      </w:r>
      <w:r w:rsidRPr="006F33B1">
        <w:rPr>
          <w:rFonts w:ascii="DFKaiShu-SB-Estd-BF" w:hAnsi="DFKaiShu-SB-Estd-BF" w:hint="eastAsia"/>
          <w:b/>
          <w:bCs/>
          <w:color w:val="000000" w:themeColor="text1"/>
        </w:rPr>
        <w:t>疫情之下的台灣再生能源發展契機</w:t>
      </w:r>
      <w:r>
        <w:rPr>
          <w:rFonts w:hint="eastAsia"/>
        </w:rPr>
        <w:t>。</w:t>
      </w:r>
      <w:r>
        <w:rPr>
          <w:rFonts w:ascii="TimesNewRomanPSMT" w:hAnsi="TimesNewRomanPSMT"/>
        </w:rPr>
        <w:t>Researc</w:t>
      </w:r>
      <w:r w:rsidR="002F1BB4">
        <w:rPr>
          <w:rFonts w:ascii="TimesNewRomanPSMT" w:hAnsi="TimesNewRomanPSMT"/>
        </w:rPr>
        <w:t>h</w:t>
      </w:r>
      <w:r w:rsidR="002C3D4C">
        <w:rPr>
          <w:rFonts w:ascii="TimesNewRomanPSMT" w:hAnsi="TimesNewRomanPSMT"/>
        </w:rPr>
        <w:t xml:space="preserve"> </w:t>
      </w:r>
      <w:r>
        <w:rPr>
          <w:rFonts w:ascii="TimesNewRomanPSMT" w:hAnsi="TimesNewRomanPSMT" w:hint="eastAsia"/>
        </w:rPr>
        <w:t>P</w:t>
      </w:r>
      <w:r>
        <w:rPr>
          <w:rFonts w:ascii="TimesNewRomanPSMT" w:hAnsi="TimesNewRomanPSMT"/>
        </w:rPr>
        <w:t>orta</w:t>
      </w:r>
      <w:r w:rsidR="00C20FED">
        <w:rPr>
          <w:rFonts w:ascii="TimesNewRomanPSMT" w:hAnsi="TimesNewRomanPSMT"/>
        </w:rPr>
        <w:t>l</w:t>
      </w:r>
      <w:r>
        <w:rPr>
          <w:rFonts w:hint="eastAsia"/>
        </w:rPr>
        <w:t>科技政策觀點。</w:t>
      </w:r>
      <w:r w:rsidR="00C20FED" w:rsidRPr="006F33B1">
        <w:rPr>
          <w:rFonts w:ascii="Times New Roman" w:hAnsi="Times New Roman"/>
          <w:color w:val="000000" w:themeColor="text1"/>
        </w:rPr>
        <w:t>https://portal.stpi.narl.org.tw/index/article/10625</w:t>
      </w:r>
    </w:p>
    <w:p w14:paraId="7C303E93" w14:textId="0B581558" w:rsidR="002F1BB4" w:rsidRPr="00915C05" w:rsidRDefault="003B6841" w:rsidP="00431C83">
      <w:pPr>
        <w:pStyle w:val="a3"/>
        <w:spacing w:line="360" w:lineRule="auto"/>
        <w:ind w:leftChars="400" w:left="1560" w:hangingChars="250" w:hanging="600"/>
        <w:jc w:val="left"/>
        <w:rPr>
          <w:rFonts w:ascii="Times New Roman" w:eastAsia="新細明體" w:hAnsi="Times New Roman" w:cs="Times New Roman"/>
          <w:color w:val="auto"/>
          <w:lang w:val="en-US"/>
        </w:rPr>
      </w:pPr>
      <w:r w:rsidRPr="00915C05">
        <w:rPr>
          <w:rFonts w:ascii="Times New Roman" w:eastAsia="新細明體" w:hAnsi="Times New Roman" w:cs="Times New Roman"/>
          <w:color w:val="auto"/>
          <w:lang w:val="en-US"/>
        </w:rPr>
        <w:t>Meadows</w:t>
      </w:r>
      <w:r w:rsidR="002F1BB4" w:rsidRPr="00915C05">
        <w:rPr>
          <w:rFonts w:ascii="Times New Roman" w:eastAsia="新細明體" w:hAnsi="Times New Roman" w:cs="Times New Roman"/>
          <w:color w:val="auto"/>
          <w:lang w:val="en-US"/>
        </w:rPr>
        <w:t xml:space="preserve">, </w:t>
      </w:r>
      <w:r w:rsidRPr="00915C05">
        <w:rPr>
          <w:rFonts w:ascii="Times New Roman" w:eastAsia="新細明體" w:hAnsi="Times New Roman" w:cs="Times New Roman"/>
          <w:color w:val="auto"/>
          <w:lang w:val="en-US"/>
        </w:rPr>
        <w:t>A</w:t>
      </w:r>
      <w:r w:rsidR="002F1BB4" w:rsidRPr="00915C05">
        <w:rPr>
          <w:rFonts w:ascii="Times New Roman" w:eastAsia="新細明體" w:hAnsi="Times New Roman" w:cs="Times New Roman"/>
          <w:color w:val="auto"/>
          <w:lang w:val="en-US"/>
        </w:rPr>
        <w:t>. (202</w:t>
      </w:r>
      <w:r w:rsidRPr="00915C05">
        <w:rPr>
          <w:rFonts w:ascii="Times New Roman" w:eastAsia="新細明體" w:hAnsi="Times New Roman" w:cs="Times New Roman"/>
          <w:color w:val="auto"/>
          <w:lang w:val="en-US"/>
        </w:rPr>
        <w:t>1</w:t>
      </w:r>
      <w:r w:rsidR="002F1BB4" w:rsidRPr="00915C05">
        <w:rPr>
          <w:rFonts w:ascii="Times New Roman" w:eastAsia="新細明體" w:hAnsi="Times New Roman" w:cs="Times New Roman"/>
          <w:color w:val="auto"/>
          <w:lang w:val="en-US"/>
        </w:rPr>
        <w:t xml:space="preserve">, </w:t>
      </w:r>
      <w:r w:rsidRPr="00915C05">
        <w:rPr>
          <w:rFonts w:ascii="Times New Roman" w:eastAsia="新細明體" w:hAnsi="Times New Roman" w:cs="Times New Roman"/>
          <w:color w:val="auto"/>
          <w:lang w:val="en-US"/>
        </w:rPr>
        <w:t>July 19</w:t>
      </w:r>
      <w:r w:rsidR="002F1BB4" w:rsidRPr="00915C05">
        <w:rPr>
          <w:rFonts w:ascii="Times New Roman" w:eastAsia="新細明體" w:hAnsi="Times New Roman" w:cs="Times New Roman"/>
          <w:color w:val="auto"/>
          <w:lang w:val="en-US"/>
        </w:rPr>
        <w:t xml:space="preserve">). </w:t>
      </w:r>
      <w:r w:rsidRPr="00915C05">
        <w:rPr>
          <w:rFonts w:ascii="Times New Roman" w:eastAsia="新細明體" w:hAnsi="Times New Roman" w:cs="Times New Roman"/>
          <w:color w:val="auto"/>
          <w:lang w:val="en-US"/>
        </w:rPr>
        <w:t xml:space="preserve">Why </w:t>
      </w:r>
      <w:r w:rsidR="008437D6" w:rsidRPr="00915C05">
        <w:rPr>
          <w:rFonts w:ascii="Times New Roman" w:eastAsia="新細明體" w:hAnsi="Times New Roman" w:cs="Times New Roman"/>
          <w:color w:val="auto"/>
          <w:lang w:val="en-US"/>
        </w:rPr>
        <w:t>w</w:t>
      </w:r>
      <w:r w:rsidRPr="00915C05">
        <w:rPr>
          <w:rFonts w:ascii="Times New Roman" w:eastAsia="新細明體" w:hAnsi="Times New Roman" w:cs="Times New Roman"/>
          <w:color w:val="auto"/>
          <w:lang w:val="en-US"/>
        </w:rPr>
        <w:t xml:space="preserve">e </w:t>
      </w:r>
      <w:r w:rsidR="008437D6" w:rsidRPr="00915C05">
        <w:rPr>
          <w:rFonts w:ascii="Times New Roman" w:eastAsia="新細明體" w:hAnsi="Times New Roman" w:cs="Times New Roman"/>
          <w:color w:val="auto"/>
          <w:lang w:val="en-US"/>
        </w:rPr>
        <w:t>s</w:t>
      </w:r>
      <w:r w:rsidRPr="00915C05">
        <w:rPr>
          <w:rFonts w:ascii="Times New Roman" w:eastAsia="新細明體" w:hAnsi="Times New Roman" w:cs="Times New Roman"/>
          <w:color w:val="auto"/>
          <w:lang w:val="en-US"/>
        </w:rPr>
        <w:t xml:space="preserve">hould </w:t>
      </w:r>
      <w:r w:rsidR="008437D6" w:rsidRPr="00915C05">
        <w:rPr>
          <w:rFonts w:ascii="Times New Roman" w:eastAsia="新細明體" w:hAnsi="Times New Roman" w:cs="Times New Roman"/>
          <w:color w:val="auto"/>
          <w:lang w:val="en-US"/>
        </w:rPr>
        <w:t>a</w:t>
      </w:r>
      <w:r w:rsidRPr="00915C05">
        <w:rPr>
          <w:rFonts w:ascii="Times New Roman" w:eastAsia="新細明體" w:hAnsi="Times New Roman" w:cs="Times New Roman"/>
          <w:color w:val="auto"/>
          <w:lang w:val="en-US"/>
        </w:rPr>
        <w:t xml:space="preserve">ll </w:t>
      </w:r>
      <w:r w:rsidR="008437D6" w:rsidRPr="00915C05">
        <w:rPr>
          <w:rFonts w:ascii="Times New Roman" w:eastAsia="新細明體" w:hAnsi="Times New Roman" w:cs="Times New Roman"/>
          <w:color w:val="auto"/>
          <w:lang w:val="en-US"/>
        </w:rPr>
        <w:t>c</w:t>
      </w:r>
      <w:r w:rsidRPr="00915C05">
        <w:rPr>
          <w:rFonts w:ascii="Times New Roman" w:eastAsia="新細明體" w:hAnsi="Times New Roman" w:cs="Times New Roman"/>
          <w:color w:val="auto"/>
          <w:lang w:val="en-US"/>
        </w:rPr>
        <w:t xml:space="preserve">are about </w:t>
      </w:r>
      <w:r w:rsidR="008437D6" w:rsidRPr="00915C05">
        <w:rPr>
          <w:rFonts w:ascii="Times New Roman" w:eastAsia="新細明體" w:hAnsi="Times New Roman" w:cs="Times New Roman"/>
          <w:color w:val="auto"/>
          <w:lang w:val="en-US"/>
        </w:rPr>
        <w:t>e</w:t>
      </w:r>
      <w:r w:rsidRPr="00915C05">
        <w:rPr>
          <w:rFonts w:ascii="Times New Roman" w:eastAsia="新細明體" w:hAnsi="Times New Roman" w:cs="Times New Roman"/>
          <w:color w:val="auto"/>
          <w:lang w:val="en-US"/>
        </w:rPr>
        <w:t>arly Career</w:t>
      </w:r>
      <w:r w:rsidR="00735290">
        <w:rPr>
          <w:rFonts w:ascii="Times New Roman" w:eastAsia="新細明體" w:hAnsi="Times New Roman" w:cs="Times New Roman" w:hint="eastAsia"/>
          <w:color w:val="auto"/>
          <w:lang w:val="en-US"/>
        </w:rPr>
        <w:t xml:space="preserve"> </w:t>
      </w:r>
      <w:r w:rsidR="008437D6" w:rsidRPr="00915C05">
        <w:rPr>
          <w:rFonts w:ascii="Times New Roman" w:eastAsia="新細明體" w:hAnsi="Times New Roman" w:cs="Times New Roman"/>
          <w:color w:val="auto"/>
          <w:lang w:val="en-US"/>
        </w:rPr>
        <w:t>p</w:t>
      </w:r>
      <w:r w:rsidRPr="00915C05">
        <w:rPr>
          <w:rFonts w:ascii="Times New Roman" w:eastAsia="新細明體" w:hAnsi="Times New Roman" w:cs="Times New Roman"/>
          <w:color w:val="auto"/>
          <w:lang w:val="en-US"/>
        </w:rPr>
        <w:t xml:space="preserve">ay </w:t>
      </w:r>
      <w:r w:rsidR="008437D6" w:rsidRPr="00915C05">
        <w:rPr>
          <w:rFonts w:ascii="Times New Roman" w:eastAsia="新細明體" w:hAnsi="Times New Roman" w:cs="Times New Roman"/>
          <w:color w:val="auto"/>
          <w:lang w:val="en-US"/>
        </w:rPr>
        <w:t>e</w:t>
      </w:r>
      <w:r w:rsidRPr="00915C05">
        <w:rPr>
          <w:rFonts w:ascii="Times New Roman" w:eastAsia="新細明體" w:hAnsi="Times New Roman" w:cs="Times New Roman"/>
          <w:color w:val="auto"/>
          <w:lang w:val="en-US"/>
        </w:rPr>
        <w:t xml:space="preserve">quity and </w:t>
      </w:r>
      <w:r w:rsidR="008437D6" w:rsidRPr="00915C05">
        <w:rPr>
          <w:rFonts w:ascii="Times New Roman" w:eastAsia="新細明體" w:hAnsi="Times New Roman" w:cs="Times New Roman"/>
          <w:color w:val="auto"/>
          <w:lang w:val="en-US"/>
        </w:rPr>
        <w:t>i</w:t>
      </w:r>
      <w:r w:rsidRPr="00915C05">
        <w:rPr>
          <w:rFonts w:ascii="Times New Roman" w:eastAsia="新細明體" w:hAnsi="Times New Roman" w:cs="Times New Roman"/>
          <w:color w:val="auto"/>
          <w:lang w:val="en-US"/>
        </w:rPr>
        <w:t xml:space="preserve">nclusion: </w:t>
      </w:r>
      <w:r w:rsidR="008437D6" w:rsidRPr="00915C05">
        <w:rPr>
          <w:rFonts w:ascii="Times New Roman" w:eastAsia="新細明體" w:hAnsi="Times New Roman" w:cs="Times New Roman"/>
          <w:color w:val="auto"/>
          <w:lang w:val="en-US"/>
        </w:rPr>
        <w:t>a</w:t>
      </w:r>
      <w:r w:rsidRPr="00915C05">
        <w:rPr>
          <w:rFonts w:ascii="Times New Roman" w:eastAsia="新細明體" w:hAnsi="Times New Roman" w:cs="Times New Roman"/>
          <w:color w:val="auto"/>
          <w:lang w:val="en-US"/>
        </w:rPr>
        <w:t xml:space="preserve">n </w:t>
      </w:r>
      <w:r w:rsidR="008437D6" w:rsidRPr="00915C05">
        <w:rPr>
          <w:rFonts w:ascii="Times New Roman" w:eastAsia="新細明體" w:hAnsi="Times New Roman" w:cs="Times New Roman"/>
          <w:color w:val="auto"/>
          <w:lang w:val="en-US"/>
        </w:rPr>
        <w:t>i</w:t>
      </w:r>
      <w:r w:rsidRPr="00915C05">
        <w:rPr>
          <w:rFonts w:ascii="Times New Roman" w:eastAsia="新細明體" w:hAnsi="Times New Roman" w:cs="Times New Roman"/>
          <w:color w:val="auto"/>
          <w:lang w:val="en-US"/>
        </w:rPr>
        <w:t>nterview with Becca Bostock and Dominique J. Moore</w:t>
      </w:r>
      <w:r w:rsidR="00C20FED" w:rsidRPr="00915C05">
        <w:rPr>
          <w:rFonts w:ascii="Times New Roman" w:eastAsia="新細明體" w:hAnsi="Times New Roman" w:cs="Times New Roman"/>
          <w:color w:val="auto"/>
          <w:lang w:val="en-US"/>
        </w:rPr>
        <w:t xml:space="preserve">. </w:t>
      </w:r>
      <w:r w:rsidR="002F1BB4" w:rsidRPr="00915C05">
        <w:rPr>
          <w:rFonts w:ascii="Times New Roman" w:eastAsia="新細明體" w:hAnsi="Times New Roman" w:cs="Times New Roman"/>
          <w:color w:val="auto"/>
          <w:lang w:val="en-US"/>
        </w:rPr>
        <w:t xml:space="preserve">The Scholarly Kitchen. </w:t>
      </w:r>
      <w:r w:rsidR="00C20FED" w:rsidRPr="00915C05">
        <w:rPr>
          <w:rFonts w:ascii="Times New Roman" w:eastAsia="新細明體" w:hAnsi="Times New Roman" w:cs="Times New Roman"/>
          <w:color w:val="auto"/>
          <w:lang w:val="en-US"/>
        </w:rPr>
        <w:t xml:space="preserve">  </w:t>
      </w:r>
      <w:r w:rsidR="008437D6" w:rsidRPr="00915C05">
        <w:rPr>
          <w:rFonts w:ascii="Times New Roman" w:eastAsia="新細明體" w:hAnsi="Times New Roman" w:cs="Times New Roman"/>
          <w:color w:val="auto"/>
          <w:lang w:val="en-US"/>
        </w:rPr>
        <w:t xml:space="preserve"> https://scholarlykitchen.sspnet.org/2021/07/19/why-we-should-all-care-about-early-career-pay-equity-and-inclusion-an-interview-with-becca-bostock-and-dominique-j-moore/</w:t>
      </w:r>
      <w:r w:rsidR="002F1BB4" w:rsidRPr="00915C05">
        <w:rPr>
          <w:rFonts w:ascii="Times New Roman" w:eastAsia="新細明體" w:hAnsi="Times New Roman" w:cs="Times New Roman"/>
          <w:color w:val="auto"/>
          <w:lang w:val="en-US"/>
        </w:rPr>
        <w:t xml:space="preserve"> </w:t>
      </w:r>
    </w:p>
    <w:p w14:paraId="133C68D5" w14:textId="61DD7720" w:rsidR="002F1BB4" w:rsidRPr="006F33B1" w:rsidRDefault="002F1BB4" w:rsidP="00393771">
      <w:pPr>
        <w:spacing w:line="360" w:lineRule="auto"/>
        <w:ind w:left="87"/>
        <w:jc w:val="both"/>
        <w:rPr>
          <w:rFonts w:ascii="Times New Roman" w:hAnsi="Times New Roman"/>
          <w:color w:val="FF0000"/>
          <w:shd w:val="pct15" w:color="auto" w:fill="FFFFFF"/>
        </w:rPr>
      </w:pPr>
    </w:p>
    <w:p w14:paraId="35AE170E" w14:textId="52C8A116" w:rsidR="00E76C24" w:rsidRPr="00370C4F" w:rsidRDefault="002F1BB4" w:rsidP="00625F93">
      <w:pPr>
        <w:pStyle w:val="af1"/>
        <w:spacing w:beforeLines="150" w:before="360" w:after="0" w:line="360" w:lineRule="auto"/>
        <w:ind w:left="0" w:firstLine="0"/>
        <w:jc w:val="center"/>
        <w:rPr>
          <w:b/>
          <w:sz w:val="24"/>
          <w:szCs w:val="24"/>
          <w:bdr w:val="single" w:sz="4" w:space="0" w:color="auto"/>
        </w:rPr>
      </w:pPr>
      <w:r>
        <w:rPr>
          <w:rFonts w:hint="eastAsia"/>
          <w:b/>
          <w:sz w:val="28"/>
          <w:szCs w:val="28"/>
        </w:rPr>
        <w:t xml:space="preserve"> </w:t>
      </w:r>
      <w:r w:rsidR="00E76C24" w:rsidRPr="00370C4F">
        <w:rPr>
          <w:b/>
          <w:sz w:val="24"/>
          <w:szCs w:val="24"/>
          <w:bdr w:val="single" w:sz="4" w:space="0" w:color="auto"/>
        </w:rPr>
        <w:t>中、英</w:t>
      </w:r>
      <w:r w:rsidR="00E76C24" w:rsidRPr="00370C4F">
        <w:rPr>
          <w:b/>
          <w:sz w:val="24"/>
          <w:szCs w:val="24"/>
          <w:bdr w:val="single" w:sz="4" w:space="0" w:color="auto"/>
        </w:rPr>
        <w:t xml:space="preserve"> </w:t>
      </w:r>
      <w:r w:rsidR="00E76C24" w:rsidRPr="00370C4F">
        <w:rPr>
          <w:b/>
          <w:sz w:val="24"/>
          <w:szCs w:val="24"/>
          <w:bdr w:val="single" w:sz="4" w:space="0" w:color="auto"/>
        </w:rPr>
        <w:t>文</w:t>
      </w:r>
      <w:r w:rsidR="00E76C24" w:rsidRPr="00370C4F">
        <w:rPr>
          <w:b/>
          <w:sz w:val="24"/>
          <w:szCs w:val="24"/>
          <w:bdr w:val="single" w:sz="4" w:space="0" w:color="auto"/>
        </w:rPr>
        <w:t xml:space="preserve"> </w:t>
      </w:r>
      <w:r w:rsidR="00E76C24" w:rsidRPr="00370C4F">
        <w:rPr>
          <w:b/>
          <w:sz w:val="24"/>
          <w:szCs w:val="24"/>
          <w:bdr w:val="single" w:sz="4" w:space="0" w:color="auto"/>
        </w:rPr>
        <w:t>摘</w:t>
      </w:r>
      <w:r w:rsidR="00E76C24" w:rsidRPr="00370C4F">
        <w:rPr>
          <w:b/>
          <w:sz w:val="24"/>
          <w:szCs w:val="24"/>
          <w:bdr w:val="single" w:sz="4" w:space="0" w:color="auto"/>
        </w:rPr>
        <w:t xml:space="preserve"> </w:t>
      </w:r>
      <w:r w:rsidR="00E76C24" w:rsidRPr="00370C4F">
        <w:rPr>
          <w:b/>
          <w:sz w:val="24"/>
          <w:szCs w:val="24"/>
          <w:bdr w:val="single" w:sz="4" w:space="0" w:color="auto"/>
        </w:rPr>
        <w:t>要</w:t>
      </w:r>
      <w:r w:rsidR="00E76C24" w:rsidRPr="00370C4F">
        <w:rPr>
          <w:b/>
          <w:sz w:val="24"/>
          <w:szCs w:val="24"/>
          <w:bdr w:val="single" w:sz="4" w:space="0" w:color="auto"/>
        </w:rPr>
        <w:t xml:space="preserve"> </w:t>
      </w:r>
    </w:p>
    <w:p w14:paraId="72B747A1" w14:textId="77777777" w:rsidR="00E76C24" w:rsidRPr="00370C4F" w:rsidRDefault="00E76C24" w:rsidP="001E0A4F">
      <w:pPr>
        <w:spacing w:beforeLines="50" w:before="120" w:line="360" w:lineRule="auto"/>
        <w:ind w:firstLineChars="200" w:firstLine="480"/>
        <w:jc w:val="both"/>
        <w:rPr>
          <w:rFonts w:ascii="標楷體" w:eastAsia="標楷體" w:hAnsi="標楷體"/>
        </w:rPr>
      </w:pPr>
      <w:r w:rsidRPr="006F33B1">
        <w:rPr>
          <w:rFonts w:ascii="Times New Roman" w:eastAsia="標楷體" w:hAnsi="Times New Roman"/>
        </w:rPr>
        <w:t>中文論文請提供</w:t>
      </w:r>
      <w:r w:rsidRPr="006F33B1">
        <w:rPr>
          <w:rFonts w:ascii="Times New Roman" w:eastAsia="標楷體" w:hAnsi="Times New Roman"/>
        </w:rPr>
        <w:t>400</w:t>
      </w:r>
      <w:r w:rsidRPr="006F33B1">
        <w:rPr>
          <w:rFonts w:ascii="Times New Roman" w:eastAsia="標楷體" w:hAnsi="Times New Roman"/>
        </w:rPr>
        <w:t>字以內的中文摘要，及</w:t>
      </w:r>
      <w:r w:rsidRPr="006F33B1">
        <w:rPr>
          <w:rFonts w:ascii="Times New Roman" w:eastAsia="標楷體" w:hAnsi="Times New Roman"/>
        </w:rPr>
        <w:t>600</w:t>
      </w:r>
      <w:r w:rsidRPr="006F33B1">
        <w:rPr>
          <w:rFonts w:ascii="Times New Roman" w:eastAsia="標楷體" w:hAnsi="Times New Roman"/>
        </w:rPr>
        <w:t>字左右詳細英文摘要；英文論文請提供</w:t>
      </w:r>
      <w:r w:rsidRPr="006F33B1">
        <w:rPr>
          <w:rFonts w:ascii="Times New Roman" w:eastAsia="標楷體" w:hAnsi="Times New Roman"/>
        </w:rPr>
        <w:t>400</w:t>
      </w:r>
      <w:r w:rsidRPr="006F33B1">
        <w:rPr>
          <w:rFonts w:ascii="Times New Roman" w:eastAsia="標楷體" w:hAnsi="Times New Roman"/>
        </w:rPr>
        <w:t>字以內的英文摘要，及</w:t>
      </w:r>
      <w:r w:rsidRPr="006F33B1">
        <w:rPr>
          <w:rFonts w:ascii="Times New Roman" w:eastAsia="標楷體" w:hAnsi="Times New Roman"/>
        </w:rPr>
        <w:t>600</w:t>
      </w:r>
      <w:r w:rsidRPr="006F33B1">
        <w:rPr>
          <w:rFonts w:ascii="Times New Roman" w:eastAsia="標楷體" w:hAnsi="Times New Roman"/>
        </w:rPr>
        <w:t>字左右詳細中文摘要。摘要內容請包括：研究目的（</w:t>
      </w:r>
      <w:r w:rsidRPr="006F33B1">
        <w:rPr>
          <w:rFonts w:ascii="Times New Roman" w:eastAsia="標楷體" w:hAnsi="Times New Roman"/>
        </w:rPr>
        <w:t>Purpose</w:t>
      </w:r>
      <w:r w:rsidRPr="006F33B1">
        <w:rPr>
          <w:rFonts w:ascii="Times New Roman" w:eastAsia="標楷體" w:hAnsi="Times New Roman"/>
        </w:rPr>
        <w:t>）、研究方法（</w:t>
      </w:r>
      <w:r w:rsidRPr="006F33B1">
        <w:rPr>
          <w:rFonts w:ascii="Times New Roman" w:eastAsia="標楷體" w:hAnsi="Times New Roman"/>
        </w:rPr>
        <w:t>Methods</w:t>
      </w:r>
      <w:r w:rsidRPr="006F33B1">
        <w:rPr>
          <w:rFonts w:ascii="Times New Roman" w:eastAsia="標楷體" w:hAnsi="Times New Roman"/>
        </w:rPr>
        <w:t>）、研究結果（</w:t>
      </w:r>
      <w:r w:rsidRPr="006F33B1">
        <w:rPr>
          <w:rFonts w:ascii="Times New Roman" w:eastAsia="標楷體" w:hAnsi="Times New Roman"/>
        </w:rPr>
        <w:t>Results</w:t>
      </w:r>
      <w:r w:rsidRPr="006F33B1">
        <w:rPr>
          <w:rFonts w:ascii="Times New Roman" w:eastAsia="標楷體" w:hAnsi="Times New Roman"/>
        </w:rPr>
        <w:t>）、研究結論（</w:t>
      </w:r>
      <w:r w:rsidRPr="006F33B1">
        <w:rPr>
          <w:rFonts w:ascii="Times New Roman" w:eastAsia="標楷體" w:hAnsi="Times New Roman"/>
        </w:rPr>
        <w:t>Conclusions</w:t>
      </w:r>
      <w:r w:rsidRPr="006F33B1">
        <w:rPr>
          <w:rFonts w:ascii="Times New Roman" w:eastAsia="標楷體" w:hAnsi="Times New Roman"/>
        </w:rPr>
        <w:t>）等四個部分</w:t>
      </w:r>
      <w:r w:rsidRPr="00370C4F">
        <w:rPr>
          <w:rFonts w:ascii="標楷體" w:eastAsia="標楷體" w:hAnsi="標楷體"/>
        </w:rPr>
        <w:t>。</w:t>
      </w:r>
    </w:p>
    <w:p w14:paraId="7C43D9A1" w14:textId="77777777" w:rsidR="00E76C24" w:rsidRPr="00370C4F" w:rsidRDefault="00E76C24" w:rsidP="00625F93">
      <w:pPr>
        <w:spacing w:line="360" w:lineRule="auto"/>
        <w:rPr>
          <w:rFonts w:ascii="標楷體" w:eastAsia="標楷體" w:hAnsi="標楷體"/>
          <w:b/>
        </w:rPr>
      </w:pPr>
      <w:r w:rsidRPr="00370C4F">
        <w:rPr>
          <w:rFonts w:ascii="標楷體" w:eastAsia="標楷體" w:hAnsi="標楷體" w:cs="Segoe UI Symbol"/>
        </w:rPr>
        <w:t>★</w:t>
      </w:r>
      <w:r w:rsidRPr="00370C4F">
        <w:rPr>
          <w:rFonts w:ascii="標楷體" w:eastAsia="標楷體" w:hAnsi="標楷體"/>
        </w:rPr>
        <w:t>範例如下：</w:t>
      </w:r>
    </w:p>
    <w:p w14:paraId="5200F64A" w14:textId="77777777" w:rsidR="00E76C24" w:rsidRPr="00370C4F" w:rsidRDefault="00E76C24" w:rsidP="003F656E">
      <w:pPr>
        <w:spacing w:line="360" w:lineRule="auto"/>
        <w:ind w:firstLine="480"/>
        <w:jc w:val="both"/>
        <w:rPr>
          <w:rFonts w:ascii="標楷體" w:eastAsia="標楷體" w:hAnsi="標楷體"/>
        </w:rPr>
      </w:pPr>
      <w:r w:rsidRPr="00370C4F">
        <w:rPr>
          <w:rFonts w:ascii="標楷體" w:eastAsia="標楷體" w:hAnsi="標楷體"/>
          <w:b/>
        </w:rPr>
        <w:lastRenderedPageBreak/>
        <w:t>研究目的：</w:t>
      </w:r>
      <w:r w:rsidR="00625F93" w:rsidRPr="00370C4F">
        <w:rPr>
          <w:rFonts w:ascii="標楷體" w:eastAsia="標楷體" w:hAnsi="標楷體"/>
        </w:rPr>
        <w:t>……</w:t>
      </w:r>
      <w:r w:rsidRPr="00370C4F">
        <w:rPr>
          <w:rFonts w:ascii="標楷體" w:eastAsia="標楷體" w:hAnsi="標楷體"/>
        </w:rPr>
        <w:t>。</w:t>
      </w:r>
      <w:r w:rsidRPr="00370C4F">
        <w:rPr>
          <w:rFonts w:ascii="標楷體" w:eastAsia="標楷體" w:hAnsi="標楷體"/>
          <w:b/>
        </w:rPr>
        <w:t>研究方法：</w:t>
      </w:r>
      <w:r w:rsidRPr="00370C4F">
        <w:rPr>
          <w:rFonts w:ascii="標楷體" w:eastAsia="標楷體" w:hAnsi="標楷體"/>
        </w:rPr>
        <w:t>……。</w:t>
      </w:r>
      <w:r w:rsidRPr="00370C4F">
        <w:rPr>
          <w:rFonts w:ascii="標楷體" w:eastAsia="標楷體" w:hAnsi="標楷體"/>
          <w:b/>
        </w:rPr>
        <w:t>研究結果：</w:t>
      </w:r>
      <w:r w:rsidR="00625F93" w:rsidRPr="00370C4F">
        <w:rPr>
          <w:rFonts w:ascii="標楷體" w:eastAsia="標楷體" w:hAnsi="標楷體"/>
        </w:rPr>
        <w:t>……</w:t>
      </w:r>
      <w:r w:rsidRPr="00370C4F">
        <w:rPr>
          <w:rFonts w:ascii="標楷體" w:eastAsia="標楷體" w:hAnsi="標楷體"/>
        </w:rPr>
        <w:t>。</w:t>
      </w:r>
      <w:r w:rsidRPr="00370C4F">
        <w:rPr>
          <w:rFonts w:ascii="標楷體" w:eastAsia="標楷體" w:hAnsi="標楷體"/>
          <w:b/>
        </w:rPr>
        <w:t>研究結論：</w:t>
      </w:r>
      <w:r w:rsidRPr="00370C4F">
        <w:rPr>
          <w:rFonts w:ascii="標楷體" w:eastAsia="標楷體" w:hAnsi="標楷體"/>
        </w:rPr>
        <w:t>……。</w:t>
      </w:r>
    </w:p>
    <w:p w14:paraId="09F55804" w14:textId="77777777" w:rsidR="00E76C24" w:rsidRPr="00370C4F" w:rsidRDefault="00E76C24" w:rsidP="003F656E">
      <w:pPr>
        <w:pStyle w:val="af1"/>
        <w:spacing w:after="0" w:line="360" w:lineRule="auto"/>
        <w:ind w:left="0" w:firstLine="0"/>
        <w:rPr>
          <w:rFonts w:ascii="標楷體" w:eastAsia="標楷體" w:hAnsi="標楷體"/>
          <w:sz w:val="24"/>
          <w:szCs w:val="24"/>
        </w:rPr>
      </w:pPr>
      <w:r w:rsidRPr="00370C4F">
        <w:rPr>
          <w:rFonts w:ascii="標楷體" w:eastAsia="標楷體" w:hAnsi="標楷體"/>
          <w:b/>
          <w:sz w:val="24"/>
          <w:szCs w:val="24"/>
        </w:rPr>
        <w:t>關鍵詞：</w:t>
      </w:r>
      <w:r w:rsidRPr="00370C4F">
        <w:rPr>
          <w:rFonts w:ascii="標楷體" w:eastAsia="標楷體" w:hAnsi="標楷體"/>
          <w:sz w:val="24"/>
          <w:szCs w:val="24"/>
        </w:rPr>
        <w:t>兒童、內化行為問題、社會資本</w:t>
      </w:r>
    </w:p>
    <w:p w14:paraId="243E50D8" w14:textId="77777777" w:rsidR="00E76C24" w:rsidRPr="00370C4F" w:rsidRDefault="00E76C24" w:rsidP="003F656E">
      <w:pPr>
        <w:spacing w:line="360" w:lineRule="auto"/>
        <w:ind w:firstLine="480"/>
        <w:jc w:val="both"/>
        <w:rPr>
          <w:rFonts w:ascii="Times New Roman" w:eastAsia="標楷體" w:hAnsi="Times New Roman"/>
        </w:rPr>
      </w:pPr>
      <w:r w:rsidRPr="00370C4F">
        <w:rPr>
          <w:rFonts w:ascii="Times New Roman" w:eastAsia="標楷體" w:hAnsi="Times New Roman"/>
          <w:b/>
        </w:rPr>
        <w:t xml:space="preserve">Purpose: </w:t>
      </w:r>
      <w:r w:rsidR="00625F93" w:rsidRPr="00370C4F">
        <w:rPr>
          <w:rFonts w:ascii="Times New Roman" w:eastAsia="標楷體" w:hAnsi="Times New Roman"/>
        </w:rPr>
        <w:t xml:space="preserve">……… </w:t>
      </w:r>
      <w:r w:rsidRPr="00370C4F">
        <w:rPr>
          <w:rFonts w:ascii="Times New Roman" w:eastAsia="標楷體" w:hAnsi="Times New Roman"/>
          <w:b/>
        </w:rPr>
        <w:t xml:space="preserve">Methods: </w:t>
      </w:r>
      <w:r w:rsidR="00625F93" w:rsidRPr="00370C4F">
        <w:rPr>
          <w:rFonts w:ascii="Times New Roman" w:eastAsia="標楷體" w:hAnsi="Times New Roman"/>
        </w:rPr>
        <w:t xml:space="preserve">……… </w:t>
      </w:r>
      <w:r w:rsidRPr="00370C4F">
        <w:rPr>
          <w:rFonts w:ascii="Times New Roman" w:eastAsia="標楷體" w:hAnsi="Times New Roman"/>
          <w:b/>
        </w:rPr>
        <w:t xml:space="preserve">Results: </w:t>
      </w:r>
      <w:r w:rsidR="00625F93" w:rsidRPr="00370C4F">
        <w:rPr>
          <w:rFonts w:ascii="Times New Roman" w:eastAsia="標楷體" w:hAnsi="Times New Roman"/>
        </w:rPr>
        <w:t xml:space="preserve">…… </w:t>
      </w:r>
      <w:r w:rsidRPr="00370C4F">
        <w:rPr>
          <w:rFonts w:ascii="Times New Roman" w:eastAsia="標楷體" w:hAnsi="Times New Roman"/>
          <w:b/>
        </w:rPr>
        <w:t xml:space="preserve">Conclusions: </w:t>
      </w:r>
      <w:r w:rsidR="00625F93" w:rsidRPr="00370C4F">
        <w:rPr>
          <w:rFonts w:ascii="Times New Roman" w:eastAsia="標楷體" w:hAnsi="Times New Roman"/>
        </w:rPr>
        <w:t>……</w:t>
      </w:r>
    </w:p>
    <w:p w14:paraId="05B03B93" w14:textId="77777777" w:rsidR="00E76C24" w:rsidRPr="00370C4F" w:rsidRDefault="00E76C24" w:rsidP="003F656E">
      <w:pPr>
        <w:pStyle w:val="af1"/>
        <w:spacing w:after="0" w:line="360" w:lineRule="auto"/>
        <w:ind w:left="0" w:firstLine="0"/>
        <w:rPr>
          <w:rFonts w:eastAsia="標楷體"/>
          <w:sz w:val="24"/>
          <w:szCs w:val="24"/>
        </w:rPr>
      </w:pPr>
      <w:r w:rsidRPr="00370C4F">
        <w:rPr>
          <w:rFonts w:eastAsia="標楷體"/>
          <w:b/>
          <w:sz w:val="24"/>
          <w:szCs w:val="24"/>
        </w:rPr>
        <w:t>Key</w:t>
      </w:r>
      <w:r w:rsidR="00A11768">
        <w:rPr>
          <w:rFonts w:eastAsia="標楷體" w:hint="eastAsia"/>
          <w:b/>
          <w:sz w:val="24"/>
          <w:szCs w:val="24"/>
        </w:rPr>
        <w:t xml:space="preserve"> </w:t>
      </w:r>
      <w:r w:rsidRPr="00370C4F">
        <w:rPr>
          <w:rFonts w:eastAsia="標楷體"/>
          <w:b/>
          <w:sz w:val="24"/>
          <w:szCs w:val="24"/>
        </w:rPr>
        <w:t>words:</w:t>
      </w:r>
      <w:r w:rsidRPr="00370C4F">
        <w:rPr>
          <w:rFonts w:eastAsia="標楷體"/>
          <w:sz w:val="24"/>
          <w:szCs w:val="24"/>
        </w:rPr>
        <w:t xml:space="preserve"> children, internalizing beha</w:t>
      </w:r>
      <w:r w:rsidR="001E0A4F" w:rsidRPr="00370C4F">
        <w:rPr>
          <w:rFonts w:eastAsia="標楷體"/>
          <w:sz w:val="24"/>
          <w:szCs w:val="24"/>
        </w:rPr>
        <w:t>vioral problems, social capital</w:t>
      </w:r>
    </w:p>
    <w:p w14:paraId="54EA265B" w14:textId="77777777" w:rsidR="00E76C24" w:rsidRPr="00370C4F" w:rsidRDefault="00E76C24" w:rsidP="00E76C24">
      <w:pPr>
        <w:pStyle w:val="af1"/>
        <w:spacing w:beforeLines="150" w:before="360" w:after="0" w:line="240" w:lineRule="auto"/>
        <w:ind w:left="0" w:firstLine="0"/>
        <w:jc w:val="center"/>
      </w:pPr>
      <w:r w:rsidRPr="00370C4F">
        <w:rPr>
          <w:b/>
          <w:sz w:val="24"/>
          <w:szCs w:val="24"/>
          <w:bdr w:val="single" w:sz="4" w:space="0" w:color="auto"/>
        </w:rPr>
        <w:t>作</w:t>
      </w:r>
      <w:r w:rsidRPr="00370C4F">
        <w:rPr>
          <w:b/>
          <w:sz w:val="24"/>
          <w:szCs w:val="24"/>
          <w:bdr w:val="single" w:sz="4" w:space="0" w:color="auto"/>
        </w:rPr>
        <w:t xml:space="preserve"> </w:t>
      </w:r>
      <w:r w:rsidRPr="00370C4F">
        <w:rPr>
          <w:b/>
          <w:sz w:val="24"/>
          <w:szCs w:val="24"/>
          <w:bdr w:val="single" w:sz="4" w:space="0" w:color="auto"/>
        </w:rPr>
        <w:t>者</w:t>
      </w:r>
      <w:r w:rsidRPr="00370C4F">
        <w:rPr>
          <w:b/>
          <w:sz w:val="24"/>
          <w:szCs w:val="24"/>
          <w:bdr w:val="single" w:sz="4" w:space="0" w:color="auto"/>
        </w:rPr>
        <w:t xml:space="preserve"> </w:t>
      </w:r>
      <w:r w:rsidRPr="00370C4F">
        <w:rPr>
          <w:b/>
          <w:sz w:val="24"/>
          <w:szCs w:val="24"/>
          <w:bdr w:val="single" w:sz="4" w:space="0" w:color="auto"/>
        </w:rPr>
        <w:t>簡</w:t>
      </w:r>
      <w:r w:rsidRPr="00370C4F">
        <w:rPr>
          <w:b/>
          <w:sz w:val="24"/>
          <w:szCs w:val="24"/>
          <w:bdr w:val="single" w:sz="4" w:space="0" w:color="auto"/>
        </w:rPr>
        <w:t xml:space="preserve"> </w:t>
      </w:r>
      <w:r w:rsidRPr="00370C4F">
        <w:rPr>
          <w:b/>
          <w:sz w:val="24"/>
          <w:szCs w:val="24"/>
          <w:bdr w:val="single" w:sz="4" w:space="0" w:color="auto"/>
        </w:rPr>
        <w:t>介</w:t>
      </w:r>
    </w:p>
    <w:p w14:paraId="35CE547D" w14:textId="77777777" w:rsidR="00E76C24" w:rsidRPr="00370C4F" w:rsidRDefault="00E76C24" w:rsidP="008B72E3">
      <w:pPr>
        <w:pStyle w:val="af1"/>
        <w:spacing w:after="0" w:line="360" w:lineRule="auto"/>
        <w:ind w:left="0" w:firstLine="0"/>
        <w:rPr>
          <w:rFonts w:ascii="標楷體" w:eastAsia="標楷體" w:hAnsi="標楷體"/>
          <w:sz w:val="24"/>
          <w:szCs w:val="24"/>
        </w:rPr>
      </w:pPr>
      <w:r w:rsidRPr="00370C4F">
        <w:rPr>
          <w:rFonts w:ascii="標楷體" w:eastAsia="標楷體" w:hAnsi="標楷體" w:cs="Segoe UI Symbol"/>
          <w:sz w:val="24"/>
          <w:szCs w:val="24"/>
        </w:rPr>
        <w:t>★</w:t>
      </w:r>
      <w:r w:rsidRPr="00370C4F">
        <w:rPr>
          <w:rFonts w:ascii="標楷體" w:eastAsia="標楷體" w:hAnsi="標楷體"/>
          <w:sz w:val="24"/>
          <w:szCs w:val="24"/>
        </w:rPr>
        <w:t>範例一：</w:t>
      </w:r>
    </w:p>
    <w:p w14:paraId="478C1AAC" w14:textId="1621B211" w:rsidR="00354E6A" w:rsidRDefault="00354E6A" w:rsidP="008B72E3">
      <w:pPr>
        <w:spacing w:line="360" w:lineRule="auto"/>
        <w:ind w:leftChars="100" w:left="1200" w:hangingChars="400" w:hanging="960"/>
        <w:rPr>
          <w:rFonts w:ascii="標楷體" w:eastAsia="標楷體" w:hAnsi="標楷體"/>
        </w:rPr>
      </w:pPr>
      <w:r>
        <w:rPr>
          <w:rFonts w:ascii="標楷體" w:eastAsia="標楷體" w:hAnsi="標楷體" w:hint="eastAsia"/>
        </w:rPr>
        <w:t>李思賢：國立</w:t>
      </w:r>
      <w:r w:rsidRPr="00354E6A">
        <w:rPr>
          <w:rFonts w:ascii="標楷體" w:eastAsia="標楷體" w:hAnsi="標楷體" w:hint="eastAsia"/>
        </w:rPr>
        <w:t>臺灣師範大學健康促進與衛生教育學系特聘教授</w:t>
      </w:r>
      <w:r>
        <w:rPr>
          <w:rFonts w:ascii="標楷體" w:eastAsia="標楷體" w:hAnsi="標楷體" w:hint="eastAsia"/>
        </w:rPr>
        <w:t>；美國賓州</w:t>
      </w:r>
      <w:r w:rsidRPr="00354E6A">
        <w:rPr>
          <w:rFonts w:ascii="標楷體" w:eastAsia="標楷體" w:hAnsi="標楷體" w:hint="eastAsia"/>
        </w:rPr>
        <w:t>大學</w:t>
      </w:r>
      <w:r>
        <w:rPr>
          <w:rFonts w:ascii="標楷體" w:eastAsia="標楷體" w:hAnsi="標楷體" w:hint="eastAsia"/>
        </w:rPr>
        <w:t>心理與教育學博士；專長領域與研究興趣主要為社會心理學、成癮行為、愛滋防治、心理</w:t>
      </w:r>
      <w:r w:rsidR="00860274">
        <w:rPr>
          <w:rFonts w:ascii="標楷體" w:eastAsia="標楷體" w:hAnsi="標楷體" w:hint="eastAsia"/>
        </w:rPr>
        <w:t>健康促進</w:t>
      </w:r>
      <w:r>
        <w:rPr>
          <w:rFonts w:ascii="標楷體" w:eastAsia="標楷體" w:hAnsi="標楷體" w:hint="eastAsia"/>
        </w:rPr>
        <w:t>。</w:t>
      </w:r>
      <w:r w:rsidR="00425A9F">
        <w:rPr>
          <w:rFonts w:ascii="標楷體" w:eastAsia="標楷體" w:hAnsi="標楷體" w:hint="eastAsia"/>
        </w:rPr>
        <w:t>（通訊作者；</w:t>
      </w:r>
      <w:r w:rsidR="00425A9F" w:rsidRPr="006F33B1">
        <w:rPr>
          <w:rFonts w:ascii="Times New Roman" w:eastAsia="標楷體" w:hAnsi="Times New Roman"/>
        </w:rPr>
        <w:t>E-mail: tonylee@ntnu.edu.tw</w:t>
      </w:r>
      <w:r w:rsidR="00425A9F" w:rsidRPr="00425A9F">
        <w:rPr>
          <w:rFonts w:ascii="標楷體" w:eastAsia="標楷體" w:hAnsi="標楷體" w:hint="eastAsia"/>
        </w:rPr>
        <w:t>）</w:t>
      </w:r>
    </w:p>
    <w:p w14:paraId="64E81B76" w14:textId="20ECA7FE" w:rsidR="00354E6A" w:rsidRPr="008D3EF2" w:rsidRDefault="00860274" w:rsidP="00354E6A">
      <w:pPr>
        <w:spacing w:line="360" w:lineRule="auto"/>
        <w:ind w:leftChars="100" w:left="1200" w:hangingChars="400" w:hanging="960"/>
        <w:rPr>
          <w:rFonts w:ascii="Times New Roman" w:eastAsia="標楷體" w:hAnsi="Times New Roman" w:cs="Times New Roman"/>
        </w:rPr>
      </w:pPr>
      <w:r>
        <w:rPr>
          <w:rFonts w:ascii="Times New Roman" w:eastAsia="標楷體" w:hAnsi="Times New Roman"/>
        </w:rPr>
        <w:t xml:space="preserve">Tony </w:t>
      </w:r>
      <w:proofErr w:type="spellStart"/>
      <w:r w:rsidR="00354E6A" w:rsidRPr="006F33B1">
        <w:rPr>
          <w:rFonts w:ascii="Times New Roman" w:eastAsia="標楷體" w:hAnsi="Times New Roman"/>
        </w:rPr>
        <w:t>Szu</w:t>
      </w:r>
      <w:proofErr w:type="spellEnd"/>
      <w:r w:rsidR="00354E6A" w:rsidRPr="006F33B1">
        <w:rPr>
          <w:rFonts w:ascii="Times New Roman" w:eastAsia="標楷體" w:hAnsi="Times New Roman"/>
        </w:rPr>
        <w:t>-Hsien Lee</w:t>
      </w:r>
      <w:r w:rsidR="00354E6A">
        <w:rPr>
          <w:rFonts w:ascii="Times New Roman" w:eastAsia="標楷體" w:hAnsi="Times New Roman" w:hint="eastAsia"/>
        </w:rPr>
        <w:t>: Di</w:t>
      </w:r>
      <w:r w:rsidR="00354E6A">
        <w:rPr>
          <w:rFonts w:ascii="Times New Roman" w:eastAsia="標楷體" w:hAnsi="Times New Roman"/>
        </w:rPr>
        <w:t xml:space="preserve">stinguished Professor, Department of </w:t>
      </w:r>
      <w:r w:rsidR="00354E6A">
        <w:rPr>
          <w:rFonts w:ascii="Times New Roman" w:eastAsia="標楷體" w:hAnsi="Times New Roman" w:hint="eastAsia"/>
        </w:rPr>
        <w:t>He</w:t>
      </w:r>
      <w:r w:rsidR="00354E6A">
        <w:rPr>
          <w:rFonts w:ascii="Times New Roman" w:eastAsia="標楷體" w:hAnsi="Times New Roman"/>
        </w:rPr>
        <w:t>alth Promotion and Health Education, National Taiwan Normal University.</w:t>
      </w:r>
      <w:r w:rsidR="00425A9F">
        <w:rPr>
          <w:rFonts w:ascii="Times New Roman" w:eastAsia="標楷體" w:hAnsi="Times New Roman" w:hint="eastAsia"/>
        </w:rPr>
        <w:t xml:space="preserve"> </w:t>
      </w:r>
      <w:r w:rsidR="00425A9F" w:rsidRPr="008D3EF2">
        <w:rPr>
          <w:rFonts w:ascii="Times New Roman" w:eastAsia="標楷體" w:hAnsi="Times New Roman" w:cs="Times New Roman"/>
        </w:rPr>
        <w:t>(Corresponding author, e-mail: tonylee@ntnu.edu.tw)</w:t>
      </w:r>
    </w:p>
    <w:p w14:paraId="2DCDA7F6" w14:textId="77777777" w:rsidR="00E76C24" w:rsidRPr="008D3EF2" w:rsidRDefault="00E76C24" w:rsidP="008B72E3">
      <w:pPr>
        <w:spacing w:line="360" w:lineRule="auto"/>
        <w:rPr>
          <w:rFonts w:ascii="Times New Roman" w:eastAsia="標楷體" w:hAnsi="Times New Roman" w:cs="Times New Roman"/>
        </w:rPr>
      </w:pPr>
      <w:r w:rsidRPr="008D3EF2">
        <w:rPr>
          <w:rFonts w:ascii="Segoe UI Symbol" w:eastAsia="標楷體" w:hAnsi="Segoe UI Symbol" w:cs="Segoe UI Symbol"/>
        </w:rPr>
        <w:t>★</w:t>
      </w:r>
      <w:r w:rsidRPr="008D3EF2">
        <w:rPr>
          <w:rFonts w:ascii="Times New Roman" w:eastAsia="標楷體" w:hAnsi="Times New Roman" w:cs="Times New Roman"/>
        </w:rPr>
        <w:t>範例二：</w:t>
      </w:r>
    </w:p>
    <w:p w14:paraId="15212D7B" w14:textId="7509BEA5" w:rsidR="00C57C39" w:rsidRPr="008D3EF2" w:rsidRDefault="00C57C39" w:rsidP="00C57C39">
      <w:pPr>
        <w:spacing w:line="360" w:lineRule="auto"/>
        <w:ind w:leftChars="100" w:left="1200" w:hangingChars="400" w:hanging="960"/>
        <w:rPr>
          <w:rFonts w:ascii="Times New Roman" w:eastAsia="標楷體" w:hAnsi="Times New Roman" w:cs="Times New Roman"/>
        </w:rPr>
      </w:pPr>
      <w:r w:rsidRPr="008D3EF2">
        <w:rPr>
          <w:rFonts w:ascii="Times New Roman" w:eastAsia="標楷體" w:hAnsi="Times New Roman" w:cs="Times New Roman"/>
        </w:rPr>
        <w:t>蔣欣欣：國立陽明交通大學護理學院臨床護理研究所兼任教授；國防醫學院護理學碩士；專長領域與研究興趣為護理倫理、團體治療、精神衛生護理、質性研究、護理教育、遺傳諮詢護理。</w:t>
      </w:r>
      <w:r w:rsidR="00C45125" w:rsidRPr="008D3EF2">
        <w:rPr>
          <w:rFonts w:ascii="Times New Roman" w:eastAsia="標楷體" w:hAnsi="Times New Roman" w:cs="Times New Roman"/>
        </w:rPr>
        <w:t>（</w:t>
      </w:r>
      <w:r w:rsidRPr="008D3EF2">
        <w:rPr>
          <w:rFonts w:ascii="Times New Roman" w:eastAsia="標楷體" w:hAnsi="Times New Roman" w:cs="Times New Roman"/>
        </w:rPr>
        <w:t>通訊作者；</w:t>
      </w:r>
      <w:r w:rsidRPr="008D3EF2">
        <w:rPr>
          <w:rFonts w:ascii="Times New Roman" w:eastAsia="標楷體" w:hAnsi="Times New Roman" w:cs="Times New Roman"/>
        </w:rPr>
        <w:t xml:space="preserve">E-mail: </w:t>
      </w:r>
      <w:r w:rsidR="003F2954" w:rsidRPr="008D3EF2">
        <w:rPr>
          <w:rFonts w:ascii="Times New Roman" w:hAnsi="Times New Roman" w:cs="Times New Roman"/>
        </w:rPr>
        <w:t>hhchiang@ym.edu.tw</w:t>
      </w:r>
      <w:r w:rsidR="00C45125" w:rsidRPr="008D3EF2">
        <w:rPr>
          <w:rFonts w:ascii="Times New Roman" w:eastAsia="標楷體" w:hAnsi="Times New Roman" w:cs="Times New Roman"/>
        </w:rPr>
        <w:t>）</w:t>
      </w:r>
    </w:p>
    <w:p w14:paraId="34DA8487" w14:textId="3615FFC8" w:rsidR="00C57C39" w:rsidRPr="008D3EF2" w:rsidRDefault="00C57C39" w:rsidP="00C57C39">
      <w:pPr>
        <w:spacing w:line="360" w:lineRule="auto"/>
        <w:ind w:leftChars="100" w:left="1200" w:hangingChars="400" w:hanging="960"/>
        <w:rPr>
          <w:rFonts w:ascii="Times New Roman" w:eastAsia="標楷體" w:hAnsi="Times New Roman" w:cs="Times New Roman"/>
        </w:rPr>
      </w:pPr>
      <w:r w:rsidRPr="008D3EF2">
        <w:rPr>
          <w:rFonts w:ascii="Times New Roman" w:eastAsia="標楷體" w:hAnsi="Times New Roman" w:cs="Times New Roman"/>
        </w:rPr>
        <w:t>Hsien-Hsien Chiang:</w:t>
      </w:r>
      <w:r w:rsidR="0071715C" w:rsidRPr="008D3EF2">
        <w:rPr>
          <w:rFonts w:ascii="Times New Roman" w:eastAsia="標楷體" w:hAnsi="Times New Roman" w:cs="Times New Roman"/>
        </w:rPr>
        <w:t xml:space="preserve"> </w:t>
      </w:r>
      <w:proofErr w:type="spellStart"/>
      <w:r w:rsidR="00C45125" w:rsidRPr="008D3EF2">
        <w:rPr>
          <w:rFonts w:ascii="Times New Roman" w:eastAsia="標楷體" w:hAnsi="Times New Roman" w:cs="Times New Roman"/>
        </w:rPr>
        <w:t>Adjunt</w:t>
      </w:r>
      <w:proofErr w:type="spellEnd"/>
      <w:r w:rsidR="00C45125" w:rsidRPr="008D3EF2">
        <w:rPr>
          <w:rFonts w:ascii="Times New Roman" w:eastAsia="標楷體" w:hAnsi="Times New Roman" w:cs="Times New Roman"/>
        </w:rPr>
        <w:t xml:space="preserve"> </w:t>
      </w:r>
      <w:r w:rsidRPr="008D3EF2">
        <w:rPr>
          <w:rFonts w:ascii="Times New Roman" w:eastAsia="標楷體" w:hAnsi="Times New Roman" w:cs="Times New Roman"/>
        </w:rPr>
        <w:t>Professor, Institute of Clinical Nursing, S</w:t>
      </w:r>
      <w:r w:rsidR="00C45125" w:rsidRPr="008D3EF2">
        <w:rPr>
          <w:rFonts w:ascii="Times New Roman" w:eastAsia="標楷體" w:hAnsi="Times New Roman" w:cs="Times New Roman"/>
        </w:rPr>
        <w:t xml:space="preserve">chool of Nursing, National Yang </w:t>
      </w:r>
      <w:r w:rsidRPr="008D3EF2">
        <w:rPr>
          <w:rFonts w:ascii="Times New Roman" w:eastAsia="標楷體" w:hAnsi="Times New Roman" w:cs="Times New Roman"/>
        </w:rPr>
        <w:t xml:space="preserve">Ming </w:t>
      </w:r>
      <w:r w:rsidR="00C45125" w:rsidRPr="008D3EF2">
        <w:rPr>
          <w:rFonts w:ascii="Times New Roman" w:eastAsia="標楷體" w:hAnsi="Times New Roman" w:cs="Times New Roman"/>
        </w:rPr>
        <w:t xml:space="preserve">Chiao Tung </w:t>
      </w:r>
      <w:r w:rsidRPr="008D3EF2">
        <w:rPr>
          <w:rFonts w:ascii="Times New Roman" w:eastAsia="標楷體" w:hAnsi="Times New Roman" w:cs="Times New Roman"/>
        </w:rPr>
        <w:t xml:space="preserve">University. (Corresponding author, E-mail: hhchiang@ym.edu.tw) </w:t>
      </w:r>
    </w:p>
    <w:p w14:paraId="05026371" w14:textId="15A4773D" w:rsidR="00F615C8" w:rsidRPr="008D3EF2" w:rsidRDefault="00F615C8" w:rsidP="00F615C8">
      <w:pPr>
        <w:spacing w:line="360" w:lineRule="auto"/>
        <w:rPr>
          <w:rFonts w:ascii="Times New Roman" w:eastAsia="標楷體" w:hAnsi="Times New Roman" w:cs="Times New Roman"/>
        </w:rPr>
      </w:pPr>
      <w:r w:rsidRPr="008D3EF2">
        <w:rPr>
          <w:rFonts w:ascii="Segoe UI Symbol" w:eastAsia="標楷體" w:hAnsi="Segoe UI Symbol" w:cs="Segoe UI Symbol"/>
        </w:rPr>
        <w:t>★</w:t>
      </w:r>
      <w:r w:rsidRPr="008D3EF2">
        <w:rPr>
          <w:rFonts w:ascii="Times New Roman" w:eastAsia="標楷體" w:hAnsi="Times New Roman" w:cs="Times New Roman"/>
        </w:rPr>
        <w:t>範例三：（非通訊作者</w:t>
      </w:r>
      <w:r w:rsidR="00010E4F" w:rsidRPr="008D3EF2">
        <w:rPr>
          <w:rFonts w:ascii="Times New Roman" w:eastAsia="標楷體" w:hAnsi="Times New Roman" w:cs="Times New Roman"/>
        </w:rPr>
        <w:t>書寫</w:t>
      </w:r>
      <w:r w:rsidRPr="008D3EF2">
        <w:rPr>
          <w:rFonts w:ascii="Times New Roman" w:eastAsia="標楷體" w:hAnsi="Times New Roman" w:cs="Times New Roman"/>
        </w:rPr>
        <w:t>示範）</w:t>
      </w:r>
    </w:p>
    <w:p w14:paraId="3E1AF567" w14:textId="526CAC7E" w:rsidR="00C57C39" w:rsidRPr="008D3EF2" w:rsidRDefault="006F33B1" w:rsidP="00C57C39">
      <w:pPr>
        <w:spacing w:line="360" w:lineRule="auto"/>
        <w:ind w:leftChars="100" w:left="1200" w:hangingChars="400" w:hanging="960"/>
        <w:rPr>
          <w:rFonts w:ascii="Times New Roman" w:eastAsia="標楷體" w:hAnsi="Times New Roman" w:cs="Times New Roman"/>
        </w:rPr>
      </w:pPr>
      <w:r w:rsidRPr="008D3EF2">
        <w:rPr>
          <w:rFonts w:ascii="Times New Roman" w:eastAsia="標楷體" w:hAnsi="Times New Roman" w:cs="Times New Roman"/>
        </w:rPr>
        <w:t>岳修平</w:t>
      </w:r>
      <w:r w:rsidR="00C57C39" w:rsidRPr="008D3EF2">
        <w:rPr>
          <w:rFonts w:ascii="Times New Roman" w:eastAsia="標楷體" w:hAnsi="Times New Roman" w:cs="Times New Roman"/>
        </w:rPr>
        <w:t>：國</w:t>
      </w:r>
      <w:r w:rsidR="00452E37" w:rsidRPr="008D3EF2">
        <w:rPr>
          <w:rFonts w:ascii="Times New Roman" w:eastAsia="標楷體" w:hAnsi="Times New Roman" w:cs="Times New Roman"/>
        </w:rPr>
        <w:t>立臺灣大學生物產業傳播暨發展學系</w:t>
      </w:r>
      <w:r w:rsidR="001D3611" w:rsidRPr="008D3EF2">
        <w:rPr>
          <w:rFonts w:ascii="Times New Roman" w:eastAsia="標楷體" w:hAnsi="Times New Roman" w:cs="Times New Roman"/>
        </w:rPr>
        <w:t>/</w:t>
      </w:r>
      <w:r w:rsidR="001D3611" w:rsidRPr="008D3EF2">
        <w:rPr>
          <w:rFonts w:ascii="Times New Roman" w:eastAsia="標楷體" w:hAnsi="Times New Roman" w:cs="Times New Roman"/>
        </w:rPr>
        <w:t>心理學系</w:t>
      </w:r>
      <w:r w:rsidR="00452E37" w:rsidRPr="008D3EF2">
        <w:rPr>
          <w:rFonts w:ascii="Times New Roman" w:eastAsia="標楷體" w:hAnsi="Times New Roman" w:cs="Times New Roman"/>
        </w:rPr>
        <w:t>特聘</w:t>
      </w:r>
      <w:r w:rsidR="00C57C39" w:rsidRPr="008D3EF2">
        <w:rPr>
          <w:rFonts w:ascii="Times New Roman" w:eastAsia="標楷體" w:hAnsi="Times New Roman" w:cs="Times New Roman"/>
        </w:rPr>
        <w:t>教授；美國</w:t>
      </w:r>
      <w:r w:rsidR="00452E37" w:rsidRPr="008D3EF2">
        <w:rPr>
          <w:rFonts w:ascii="Times New Roman" w:eastAsia="標楷體" w:hAnsi="Times New Roman" w:cs="Times New Roman"/>
        </w:rPr>
        <w:t>賓州州立大</w:t>
      </w:r>
      <w:r w:rsidR="00C57C39" w:rsidRPr="008D3EF2">
        <w:rPr>
          <w:rFonts w:ascii="Times New Roman" w:eastAsia="標楷體" w:hAnsi="Times New Roman" w:cs="Times New Roman"/>
        </w:rPr>
        <w:t>大學</w:t>
      </w:r>
      <w:r w:rsidR="00452E37" w:rsidRPr="008D3EF2">
        <w:rPr>
          <w:rFonts w:ascii="Times New Roman" w:eastAsia="標楷體" w:hAnsi="Times New Roman" w:cs="Times New Roman"/>
        </w:rPr>
        <w:t>大學城校區</w:t>
      </w:r>
      <w:r w:rsidR="00C57C39" w:rsidRPr="008D3EF2">
        <w:rPr>
          <w:rFonts w:ascii="Times New Roman" w:eastAsia="標楷體" w:hAnsi="Times New Roman" w:cs="Times New Roman"/>
        </w:rPr>
        <w:t>哲學博士；專長領域與研究興趣為</w:t>
      </w:r>
      <w:r w:rsidR="00452E37" w:rsidRPr="008D3EF2">
        <w:rPr>
          <w:rFonts w:ascii="Times New Roman" w:eastAsia="標楷體" w:hAnsi="Times New Roman" w:cs="Times New Roman"/>
        </w:rPr>
        <w:t>學習科</w:t>
      </w:r>
      <w:r w:rsidR="00452E37" w:rsidRPr="008D3EF2">
        <w:rPr>
          <w:rFonts w:ascii="Times New Roman" w:eastAsia="標楷體" w:hAnsi="Times New Roman" w:cs="Times New Roman"/>
        </w:rPr>
        <w:lastRenderedPageBreak/>
        <w:t>技、教育心理學、人機互動、高齡科技、智慧生活科技、社會機器人</w:t>
      </w:r>
      <w:r w:rsidR="00C57C39" w:rsidRPr="008D3EF2">
        <w:rPr>
          <w:rFonts w:ascii="Times New Roman" w:eastAsia="標楷體" w:hAnsi="Times New Roman" w:cs="Times New Roman"/>
        </w:rPr>
        <w:t>。</w:t>
      </w:r>
      <w:r w:rsidR="00C57C39" w:rsidRPr="008D3EF2">
        <w:rPr>
          <w:rFonts w:ascii="Times New Roman" w:eastAsia="標楷體" w:hAnsi="Times New Roman" w:cs="Times New Roman"/>
        </w:rPr>
        <w:t xml:space="preserve"> </w:t>
      </w:r>
    </w:p>
    <w:p w14:paraId="45B14C7A" w14:textId="61BC3734" w:rsidR="00425A9F" w:rsidRPr="008D3EF2" w:rsidRDefault="00452E37" w:rsidP="00C57C39">
      <w:pPr>
        <w:spacing w:line="360" w:lineRule="auto"/>
        <w:ind w:leftChars="100" w:left="1200" w:hangingChars="400" w:hanging="960"/>
        <w:rPr>
          <w:rFonts w:ascii="Times New Roman" w:eastAsia="標楷體" w:hAnsi="Times New Roman" w:cs="Times New Roman"/>
        </w:rPr>
      </w:pPr>
      <w:r w:rsidRPr="008D3EF2">
        <w:rPr>
          <w:rFonts w:ascii="Times New Roman" w:eastAsia="標楷體" w:hAnsi="Times New Roman" w:cs="Times New Roman"/>
        </w:rPr>
        <w:t>Hsiu</w:t>
      </w:r>
      <w:r w:rsidR="00C57C39" w:rsidRPr="008D3EF2">
        <w:rPr>
          <w:rFonts w:ascii="Times New Roman" w:eastAsia="標楷體" w:hAnsi="Times New Roman" w:cs="Times New Roman"/>
        </w:rPr>
        <w:t>-</w:t>
      </w:r>
      <w:r w:rsidRPr="008D3EF2">
        <w:rPr>
          <w:rFonts w:ascii="Times New Roman" w:eastAsia="標楷體" w:hAnsi="Times New Roman" w:cs="Times New Roman"/>
        </w:rPr>
        <w:t>Ping</w:t>
      </w:r>
      <w:r w:rsidR="00C57C39" w:rsidRPr="008D3EF2">
        <w:rPr>
          <w:rFonts w:ascii="Times New Roman" w:eastAsia="標楷體" w:hAnsi="Times New Roman" w:cs="Times New Roman"/>
        </w:rPr>
        <w:t xml:space="preserve"> </w:t>
      </w:r>
      <w:r w:rsidRPr="008D3EF2">
        <w:rPr>
          <w:rFonts w:ascii="Times New Roman" w:eastAsia="標楷體" w:hAnsi="Times New Roman" w:cs="Times New Roman"/>
        </w:rPr>
        <w:t>Yueh</w:t>
      </w:r>
      <w:r w:rsidR="00C57C39" w:rsidRPr="008D3EF2">
        <w:rPr>
          <w:rFonts w:ascii="Times New Roman" w:eastAsia="標楷體" w:hAnsi="Times New Roman" w:cs="Times New Roman"/>
        </w:rPr>
        <w:t>:</w:t>
      </w:r>
      <w:r w:rsidR="008232C0" w:rsidRPr="008D3EF2">
        <w:rPr>
          <w:rFonts w:ascii="Times New Roman" w:eastAsia="標楷體" w:hAnsi="Times New Roman" w:cs="Times New Roman"/>
        </w:rPr>
        <w:t xml:space="preserve"> </w:t>
      </w:r>
      <w:r w:rsidR="001D3611" w:rsidRPr="008D3EF2">
        <w:rPr>
          <w:rFonts w:ascii="Times New Roman" w:eastAsia="標楷體" w:hAnsi="Times New Roman" w:cs="Times New Roman"/>
        </w:rPr>
        <w:t xml:space="preserve">Distinguished </w:t>
      </w:r>
      <w:r w:rsidR="00C57C39" w:rsidRPr="008D3EF2">
        <w:rPr>
          <w:rFonts w:ascii="Times New Roman" w:eastAsia="標楷體" w:hAnsi="Times New Roman" w:cs="Times New Roman"/>
        </w:rPr>
        <w:t xml:space="preserve">Professor, </w:t>
      </w:r>
      <w:r w:rsidRPr="008D3EF2">
        <w:rPr>
          <w:rFonts w:ascii="Times New Roman" w:eastAsia="標楷體" w:hAnsi="Times New Roman" w:cs="Times New Roman"/>
        </w:rPr>
        <w:t>Department of Bio-Industry</w:t>
      </w:r>
      <w:r w:rsidR="005A438B" w:rsidRPr="008D3EF2">
        <w:rPr>
          <w:rFonts w:ascii="Times New Roman" w:eastAsia="標楷體" w:hAnsi="Times New Roman" w:cs="Times New Roman"/>
        </w:rPr>
        <w:t xml:space="preserve"> </w:t>
      </w:r>
      <w:r w:rsidRPr="008D3EF2">
        <w:rPr>
          <w:rFonts w:ascii="Times New Roman" w:eastAsia="標楷體" w:hAnsi="Times New Roman" w:cs="Times New Roman"/>
        </w:rPr>
        <w:t>Communication and Development</w:t>
      </w:r>
      <w:r w:rsidR="001D3611" w:rsidRPr="008D3EF2">
        <w:rPr>
          <w:rFonts w:ascii="Times New Roman" w:eastAsia="標楷體" w:hAnsi="Times New Roman" w:cs="Times New Roman"/>
        </w:rPr>
        <w:t>; Department of Psychology</w:t>
      </w:r>
      <w:r w:rsidR="005A438B" w:rsidRPr="008D3EF2">
        <w:rPr>
          <w:rFonts w:ascii="Times New Roman" w:eastAsia="標楷體" w:hAnsi="Times New Roman" w:cs="Times New Roman"/>
        </w:rPr>
        <w:t>,</w:t>
      </w:r>
      <w:r w:rsidR="00C57C39" w:rsidRPr="008D3EF2">
        <w:rPr>
          <w:rFonts w:ascii="Times New Roman" w:eastAsia="標楷體" w:hAnsi="Times New Roman" w:cs="Times New Roman"/>
        </w:rPr>
        <w:t xml:space="preserve"> National </w:t>
      </w:r>
      <w:r w:rsidRPr="008D3EF2">
        <w:rPr>
          <w:rFonts w:ascii="Times New Roman" w:eastAsia="標楷體" w:hAnsi="Times New Roman" w:cs="Times New Roman"/>
        </w:rPr>
        <w:t>Taiwan University</w:t>
      </w:r>
      <w:r w:rsidR="00C57C39" w:rsidRPr="008D3EF2">
        <w:rPr>
          <w:rFonts w:ascii="Times New Roman" w:eastAsia="標楷體" w:hAnsi="Times New Roman" w:cs="Times New Roman"/>
        </w:rPr>
        <w:t>.</w:t>
      </w:r>
    </w:p>
    <w:p w14:paraId="3DCFC26E" w14:textId="77777777" w:rsidR="00425A9F" w:rsidRPr="008D3EF2" w:rsidRDefault="00425A9F" w:rsidP="008B72E3">
      <w:pPr>
        <w:spacing w:line="360" w:lineRule="auto"/>
        <w:ind w:leftChars="100" w:left="1200" w:hangingChars="400" w:hanging="960"/>
        <w:rPr>
          <w:rFonts w:ascii="Times New Roman" w:eastAsia="標楷體" w:hAnsi="Times New Roman" w:cs="Times New Roman"/>
        </w:rPr>
      </w:pPr>
    </w:p>
    <w:p w14:paraId="6DFAE27F" w14:textId="77777777" w:rsidR="00920325" w:rsidRPr="008D3EF2" w:rsidRDefault="00920325" w:rsidP="00E76C24">
      <w:pPr>
        <w:jc w:val="center"/>
        <w:rPr>
          <w:rFonts w:ascii="Times New Roman" w:hAnsi="Times New Roman" w:cs="Times New Roman"/>
        </w:rPr>
      </w:pPr>
    </w:p>
    <w:sectPr w:rsidR="00920325" w:rsidRPr="008D3EF2" w:rsidSect="00C85403">
      <w:pgSz w:w="11906" w:h="16838"/>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FF37" w14:textId="77777777" w:rsidR="00AF4D2A" w:rsidRDefault="00AF4D2A" w:rsidP="00F96969">
      <w:r>
        <w:separator/>
      </w:r>
    </w:p>
  </w:endnote>
  <w:endnote w:type="continuationSeparator" w:id="0">
    <w:p w14:paraId="0D99F0C5" w14:textId="77777777" w:rsidR="00AF4D2A" w:rsidRDefault="00AF4D2A" w:rsidP="00F9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HeiPro">
    <w:altName w:val="Malgun Gothic Semilight"/>
    <w:panose1 w:val="020B0604020202020204"/>
    <w:charset w:val="88"/>
    <w:family w:val="swiss"/>
    <w:pitch w:val="variable"/>
    <w:sig w:usb0="00000000" w:usb1="28091800" w:usb2="00000016" w:usb3="00000000" w:csb0="00100001" w:csb1="00000000"/>
  </w:font>
  <w:font w:name="ATC-83ef5eb7660e9ad4*W5+Times">
    <w:altName w:val="新細明體"/>
    <w:panose1 w:val="020B0604020202020204"/>
    <w:charset w:val="51"/>
    <w:family w:val="auto"/>
    <w:notTrueType/>
    <w:pitch w:val="default"/>
    <w:sig w:usb0="00000001" w:usb1="08080000" w:usb2="00000010" w:usb3="00000000" w:csb0="00100000" w:csb1="00000000"/>
  </w:font>
  <w:font w:name="TimesNewRomanPSMT">
    <w:altName w:val="Times New Roman"/>
    <w:panose1 w:val="020B0604020202020204"/>
    <w:charset w:val="4D"/>
    <w:family w:val="auto"/>
    <w:notTrueType/>
    <w:pitch w:val="default"/>
    <w:sig w:usb0="00000003" w:usb1="00000000" w:usb2="00000000" w:usb3="00000000" w:csb0="00000001" w:csb1="00000000"/>
  </w:font>
  <w:font w:name="DFMingStd-W3">
    <w:altName w:val="Calibri"/>
    <w:panose1 w:val="020B0604020202020204"/>
    <w:charset w:val="51"/>
    <w:family w:val="auto"/>
    <w:notTrueType/>
    <w:pitch w:val="default"/>
    <w:sig w:usb0="00000001" w:usb1="08080000" w:usb2="00000010" w:usb3="00000000" w:csb0="00100000" w:csb1="00000000"/>
  </w:font>
  <w:font w:name="Times-Roman">
    <w:altName w:val="Courier New"/>
    <w:panose1 w:val="00000500000000020000"/>
    <w:charset w:val="00"/>
    <w:family w:val="auto"/>
    <w:pitch w:val="variable"/>
    <w:sig w:usb0="00000001"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標楷體">
    <w:altName w:val="微軟正黑體"/>
    <w:panose1 w:val="020B0604020202020204"/>
    <w:charset w:val="88"/>
    <w:family w:val="auto"/>
    <w:pitch w:val="variable"/>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087" w:usb1="288F40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DFKaiShu-SB-Estd-B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6A12" w14:textId="77777777" w:rsidR="00AF4D2A" w:rsidRDefault="00AF4D2A" w:rsidP="00F96969">
      <w:r>
        <w:separator/>
      </w:r>
    </w:p>
  </w:footnote>
  <w:footnote w:type="continuationSeparator" w:id="0">
    <w:p w14:paraId="0EC875F9" w14:textId="77777777" w:rsidR="00AF4D2A" w:rsidRDefault="00AF4D2A" w:rsidP="00F9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5D4B"/>
    <w:multiLevelType w:val="hybridMultilevel"/>
    <w:tmpl w:val="AB86DD58"/>
    <w:lvl w:ilvl="0" w:tplc="C742E6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FC127F"/>
    <w:multiLevelType w:val="hybridMultilevel"/>
    <w:tmpl w:val="79285D38"/>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BB07C3"/>
    <w:multiLevelType w:val="hybridMultilevel"/>
    <w:tmpl w:val="E2E63C36"/>
    <w:lvl w:ilvl="0" w:tplc="C742E6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892CFD"/>
    <w:multiLevelType w:val="hybridMultilevel"/>
    <w:tmpl w:val="4D80801C"/>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92084E"/>
    <w:multiLevelType w:val="hybridMultilevel"/>
    <w:tmpl w:val="7B6E9210"/>
    <w:lvl w:ilvl="0" w:tplc="C742E6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545E0F"/>
    <w:multiLevelType w:val="hybridMultilevel"/>
    <w:tmpl w:val="E7A441CA"/>
    <w:lvl w:ilvl="0" w:tplc="E06E9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C967DC"/>
    <w:multiLevelType w:val="hybridMultilevel"/>
    <w:tmpl w:val="6C38313C"/>
    <w:lvl w:ilvl="0" w:tplc="E06E9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484E96"/>
    <w:multiLevelType w:val="hybridMultilevel"/>
    <w:tmpl w:val="56F8C836"/>
    <w:lvl w:ilvl="0" w:tplc="3ACACE2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9907ED"/>
    <w:multiLevelType w:val="hybridMultilevel"/>
    <w:tmpl w:val="6B3408DE"/>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E10CBD"/>
    <w:multiLevelType w:val="hybridMultilevel"/>
    <w:tmpl w:val="A09E5CD2"/>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4B4D2B"/>
    <w:multiLevelType w:val="hybridMultilevel"/>
    <w:tmpl w:val="F84C465E"/>
    <w:lvl w:ilvl="0" w:tplc="1A3CC000">
      <w:start w:val="1"/>
      <w:numFmt w:val="decimal"/>
      <w:lvlText w:val="%1."/>
      <w:lvlJc w:val="left"/>
      <w:pPr>
        <w:ind w:left="480" w:hanging="480"/>
      </w:pPr>
      <w:rPr>
        <w:rFonts w:ascii="Times New Roman" w:hAnsi="Times New Roman" w:cs="Times New Roman" w:hint="default"/>
        <w:b w:val="0"/>
        <w:color w:val="auto"/>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B37805"/>
    <w:multiLevelType w:val="hybridMultilevel"/>
    <w:tmpl w:val="4E28D488"/>
    <w:lvl w:ilvl="0" w:tplc="1F403582">
      <w:start w:val="1"/>
      <w:numFmt w:val="taiwaneseCountingThousand"/>
      <w:lvlText w:val="%1、"/>
      <w:lvlJc w:val="left"/>
      <w:pPr>
        <w:ind w:left="511" w:hanging="455"/>
      </w:pPr>
      <w:rPr>
        <w:rFonts w:hint="default"/>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2" w15:restartNumberingAfterBreak="0">
    <w:nsid w:val="51DA4E42"/>
    <w:multiLevelType w:val="hybridMultilevel"/>
    <w:tmpl w:val="DA1615E2"/>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2079E7"/>
    <w:multiLevelType w:val="hybridMultilevel"/>
    <w:tmpl w:val="E4C270EE"/>
    <w:lvl w:ilvl="0" w:tplc="CB4492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AE3F1C"/>
    <w:multiLevelType w:val="hybridMultilevel"/>
    <w:tmpl w:val="C5A83C1A"/>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8257F5"/>
    <w:multiLevelType w:val="hybridMultilevel"/>
    <w:tmpl w:val="4210B242"/>
    <w:lvl w:ilvl="0" w:tplc="E06E9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0F6DB1"/>
    <w:multiLevelType w:val="hybridMultilevel"/>
    <w:tmpl w:val="37287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6A341C"/>
    <w:multiLevelType w:val="hybridMultilevel"/>
    <w:tmpl w:val="8B608552"/>
    <w:lvl w:ilvl="0" w:tplc="C742E6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E5432B7"/>
    <w:multiLevelType w:val="hybridMultilevel"/>
    <w:tmpl w:val="ABBAA478"/>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69842677">
    <w:abstractNumId w:val="17"/>
  </w:num>
  <w:num w:numId="2" w16cid:durableId="1813719269">
    <w:abstractNumId w:val="4"/>
  </w:num>
  <w:num w:numId="3" w16cid:durableId="448820615">
    <w:abstractNumId w:val="2"/>
  </w:num>
  <w:num w:numId="4" w16cid:durableId="1898079354">
    <w:abstractNumId w:val="0"/>
  </w:num>
  <w:num w:numId="5" w16cid:durableId="1604414533">
    <w:abstractNumId w:val="10"/>
  </w:num>
  <w:num w:numId="6" w16cid:durableId="333578362">
    <w:abstractNumId w:val="16"/>
  </w:num>
  <w:num w:numId="7" w16cid:durableId="448429356">
    <w:abstractNumId w:val="12"/>
  </w:num>
  <w:num w:numId="8" w16cid:durableId="1427725288">
    <w:abstractNumId w:val="18"/>
  </w:num>
  <w:num w:numId="9" w16cid:durableId="1873764493">
    <w:abstractNumId w:val="14"/>
  </w:num>
  <w:num w:numId="10" w16cid:durableId="903756578">
    <w:abstractNumId w:val="3"/>
  </w:num>
  <w:num w:numId="11" w16cid:durableId="1871142299">
    <w:abstractNumId w:val="1"/>
  </w:num>
  <w:num w:numId="12" w16cid:durableId="1046832405">
    <w:abstractNumId w:val="8"/>
  </w:num>
  <w:num w:numId="13" w16cid:durableId="1889997864">
    <w:abstractNumId w:val="9"/>
  </w:num>
  <w:num w:numId="14" w16cid:durableId="1876112642">
    <w:abstractNumId w:val="7"/>
  </w:num>
  <w:num w:numId="15" w16cid:durableId="1620337412">
    <w:abstractNumId w:val="15"/>
  </w:num>
  <w:num w:numId="16" w16cid:durableId="1421870330">
    <w:abstractNumId w:val="6"/>
  </w:num>
  <w:num w:numId="17" w16cid:durableId="566771455">
    <w:abstractNumId w:val="5"/>
  </w:num>
  <w:num w:numId="18" w16cid:durableId="2055885042">
    <w:abstractNumId w:val="13"/>
  </w:num>
  <w:num w:numId="19" w16cid:durableId="254751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25"/>
    <w:rsid w:val="00007677"/>
    <w:rsid w:val="00010E4F"/>
    <w:rsid w:val="000233D1"/>
    <w:rsid w:val="000238D0"/>
    <w:rsid w:val="000415E5"/>
    <w:rsid w:val="0004295C"/>
    <w:rsid w:val="00042EAD"/>
    <w:rsid w:val="00046522"/>
    <w:rsid w:val="00074398"/>
    <w:rsid w:val="0007662C"/>
    <w:rsid w:val="0008352A"/>
    <w:rsid w:val="000B52AC"/>
    <w:rsid w:val="000C22A8"/>
    <w:rsid w:val="000E21CA"/>
    <w:rsid w:val="000E4281"/>
    <w:rsid w:val="000F0ABE"/>
    <w:rsid w:val="001207E6"/>
    <w:rsid w:val="001473F2"/>
    <w:rsid w:val="00161ABD"/>
    <w:rsid w:val="00161D09"/>
    <w:rsid w:val="001B072E"/>
    <w:rsid w:val="001C2541"/>
    <w:rsid w:val="001C6E14"/>
    <w:rsid w:val="001D2B90"/>
    <w:rsid w:val="001D3611"/>
    <w:rsid w:val="001E0A4F"/>
    <w:rsid w:val="001E111E"/>
    <w:rsid w:val="00213984"/>
    <w:rsid w:val="00225E19"/>
    <w:rsid w:val="00226C35"/>
    <w:rsid w:val="002463CC"/>
    <w:rsid w:val="00246EDC"/>
    <w:rsid w:val="00250FA6"/>
    <w:rsid w:val="002C3D4C"/>
    <w:rsid w:val="002D04D4"/>
    <w:rsid w:val="002E5720"/>
    <w:rsid w:val="002F1BB4"/>
    <w:rsid w:val="003003E7"/>
    <w:rsid w:val="003163CE"/>
    <w:rsid w:val="003278A4"/>
    <w:rsid w:val="0033693B"/>
    <w:rsid w:val="00354E6A"/>
    <w:rsid w:val="0036511F"/>
    <w:rsid w:val="00370C4F"/>
    <w:rsid w:val="00375A05"/>
    <w:rsid w:val="00393771"/>
    <w:rsid w:val="00393C29"/>
    <w:rsid w:val="003B6841"/>
    <w:rsid w:val="003B751B"/>
    <w:rsid w:val="003C60C2"/>
    <w:rsid w:val="003C6EDD"/>
    <w:rsid w:val="003D360B"/>
    <w:rsid w:val="003F1011"/>
    <w:rsid w:val="003F2954"/>
    <w:rsid w:val="003F656E"/>
    <w:rsid w:val="0040094B"/>
    <w:rsid w:val="00401B0D"/>
    <w:rsid w:val="004042A5"/>
    <w:rsid w:val="00425A9F"/>
    <w:rsid w:val="00426088"/>
    <w:rsid w:val="00431C83"/>
    <w:rsid w:val="00452E37"/>
    <w:rsid w:val="00457956"/>
    <w:rsid w:val="004710CE"/>
    <w:rsid w:val="00483312"/>
    <w:rsid w:val="00486257"/>
    <w:rsid w:val="00495228"/>
    <w:rsid w:val="004B5B74"/>
    <w:rsid w:val="004D61E9"/>
    <w:rsid w:val="00502DDF"/>
    <w:rsid w:val="00510A72"/>
    <w:rsid w:val="0051394C"/>
    <w:rsid w:val="00521649"/>
    <w:rsid w:val="005A438B"/>
    <w:rsid w:val="005B11EB"/>
    <w:rsid w:val="005D76A7"/>
    <w:rsid w:val="005E0D32"/>
    <w:rsid w:val="005E5AB7"/>
    <w:rsid w:val="005F4634"/>
    <w:rsid w:val="00603EFB"/>
    <w:rsid w:val="00604DB0"/>
    <w:rsid w:val="00610534"/>
    <w:rsid w:val="00614D16"/>
    <w:rsid w:val="00625F93"/>
    <w:rsid w:val="00641F77"/>
    <w:rsid w:val="00655353"/>
    <w:rsid w:val="00662488"/>
    <w:rsid w:val="00673931"/>
    <w:rsid w:val="0068071D"/>
    <w:rsid w:val="006D2CAD"/>
    <w:rsid w:val="006D5CD8"/>
    <w:rsid w:val="006E3FE2"/>
    <w:rsid w:val="006F33B1"/>
    <w:rsid w:val="006F43B8"/>
    <w:rsid w:val="006F6B12"/>
    <w:rsid w:val="007166FC"/>
    <w:rsid w:val="0071715C"/>
    <w:rsid w:val="00721AF2"/>
    <w:rsid w:val="00735290"/>
    <w:rsid w:val="00737E1A"/>
    <w:rsid w:val="00754B12"/>
    <w:rsid w:val="00780D3D"/>
    <w:rsid w:val="007851E1"/>
    <w:rsid w:val="00792AF4"/>
    <w:rsid w:val="00794A61"/>
    <w:rsid w:val="007A67D9"/>
    <w:rsid w:val="007C46E8"/>
    <w:rsid w:val="008007D3"/>
    <w:rsid w:val="00805A50"/>
    <w:rsid w:val="008232C0"/>
    <w:rsid w:val="0082769A"/>
    <w:rsid w:val="00834139"/>
    <w:rsid w:val="00837B27"/>
    <w:rsid w:val="008437D6"/>
    <w:rsid w:val="00860274"/>
    <w:rsid w:val="0087673B"/>
    <w:rsid w:val="00891AA2"/>
    <w:rsid w:val="00894D31"/>
    <w:rsid w:val="008A312F"/>
    <w:rsid w:val="008B0623"/>
    <w:rsid w:val="008B4D39"/>
    <w:rsid w:val="008B4F72"/>
    <w:rsid w:val="008B652A"/>
    <w:rsid w:val="008B72E3"/>
    <w:rsid w:val="008C2722"/>
    <w:rsid w:val="008D0A52"/>
    <w:rsid w:val="008D3EF2"/>
    <w:rsid w:val="008E2054"/>
    <w:rsid w:val="00903802"/>
    <w:rsid w:val="009056DD"/>
    <w:rsid w:val="00912D3C"/>
    <w:rsid w:val="009132A8"/>
    <w:rsid w:val="00915C05"/>
    <w:rsid w:val="00920325"/>
    <w:rsid w:val="00931B64"/>
    <w:rsid w:val="009444A0"/>
    <w:rsid w:val="00967D4F"/>
    <w:rsid w:val="009735DB"/>
    <w:rsid w:val="00983097"/>
    <w:rsid w:val="009908EA"/>
    <w:rsid w:val="009968D0"/>
    <w:rsid w:val="00996ED0"/>
    <w:rsid w:val="009B2ACF"/>
    <w:rsid w:val="009C256B"/>
    <w:rsid w:val="009D32DA"/>
    <w:rsid w:val="009D3BCE"/>
    <w:rsid w:val="009D49E9"/>
    <w:rsid w:val="009D5576"/>
    <w:rsid w:val="009D68B5"/>
    <w:rsid w:val="009F4F28"/>
    <w:rsid w:val="00A037D3"/>
    <w:rsid w:val="00A11768"/>
    <w:rsid w:val="00A27593"/>
    <w:rsid w:val="00A53794"/>
    <w:rsid w:val="00AD6CD8"/>
    <w:rsid w:val="00AF1D40"/>
    <w:rsid w:val="00AF4D2A"/>
    <w:rsid w:val="00AF6D74"/>
    <w:rsid w:val="00B21683"/>
    <w:rsid w:val="00B30FE5"/>
    <w:rsid w:val="00B4138F"/>
    <w:rsid w:val="00B510E4"/>
    <w:rsid w:val="00B70DAA"/>
    <w:rsid w:val="00B7421E"/>
    <w:rsid w:val="00B96887"/>
    <w:rsid w:val="00BA538A"/>
    <w:rsid w:val="00BB4C0F"/>
    <w:rsid w:val="00BC49AD"/>
    <w:rsid w:val="00BC5518"/>
    <w:rsid w:val="00BE1C2C"/>
    <w:rsid w:val="00BE54F3"/>
    <w:rsid w:val="00C20FED"/>
    <w:rsid w:val="00C32E3A"/>
    <w:rsid w:val="00C34F33"/>
    <w:rsid w:val="00C370D5"/>
    <w:rsid w:val="00C40607"/>
    <w:rsid w:val="00C45125"/>
    <w:rsid w:val="00C57C39"/>
    <w:rsid w:val="00C64F7A"/>
    <w:rsid w:val="00C73130"/>
    <w:rsid w:val="00C80A23"/>
    <w:rsid w:val="00C843E2"/>
    <w:rsid w:val="00C85403"/>
    <w:rsid w:val="00C87BDC"/>
    <w:rsid w:val="00CA1748"/>
    <w:rsid w:val="00CB09D7"/>
    <w:rsid w:val="00CB1798"/>
    <w:rsid w:val="00CB26C4"/>
    <w:rsid w:val="00CB369F"/>
    <w:rsid w:val="00CB3927"/>
    <w:rsid w:val="00CD4CC1"/>
    <w:rsid w:val="00CF05C9"/>
    <w:rsid w:val="00CF7512"/>
    <w:rsid w:val="00D06F67"/>
    <w:rsid w:val="00D27F75"/>
    <w:rsid w:val="00D427A7"/>
    <w:rsid w:val="00D46798"/>
    <w:rsid w:val="00D81486"/>
    <w:rsid w:val="00DA41DA"/>
    <w:rsid w:val="00DD7557"/>
    <w:rsid w:val="00DF2522"/>
    <w:rsid w:val="00E03DE8"/>
    <w:rsid w:val="00E115F4"/>
    <w:rsid w:val="00E2626F"/>
    <w:rsid w:val="00E31926"/>
    <w:rsid w:val="00E36514"/>
    <w:rsid w:val="00E46BB9"/>
    <w:rsid w:val="00E54E6C"/>
    <w:rsid w:val="00E567CA"/>
    <w:rsid w:val="00E76C24"/>
    <w:rsid w:val="00E8438C"/>
    <w:rsid w:val="00E8716D"/>
    <w:rsid w:val="00E9199E"/>
    <w:rsid w:val="00E96B77"/>
    <w:rsid w:val="00EC7675"/>
    <w:rsid w:val="00ED0E1F"/>
    <w:rsid w:val="00EF40A0"/>
    <w:rsid w:val="00EF7C82"/>
    <w:rsid w:val="00F40CBB"/>
    <w:rsid w:val="00F47A4C"/>
    <w:rsid w:val="00F51883"/>
    <w:rsid w:val="00F60785"/>
    <w:rsid w:val="00F615C8"/>
    <w:rsid w:val="00F66B9A"/>
    <w:rsid w:val="00F724B0"/>
    <w:rsid w:val="00F849E4"/>
    <w:rsid w:val="00F96969"/>
    <w:rsid w:val="00FA033C"/>
    <w:rsid w:val="00FA1B65"/>
    <w:rsid w:val="00FA1C8D"/>
    <w:rsid w:val="00FA496E"/>
    <w:rsid w:val="00FB2861"/>
    <w:rsid w:val="00FC78BB"/>
    <w:rsid w:val="00FD3DB2"/>
    <w:rsid w:val="00FF6341"/>
    <w:rsid w:val="00FF6A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866F6F"/>
  <w15:docId w15:val="{32C894F8-F7CB-074F-BD62-50162445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新細明體" w:hAnsi="Cambria"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5C8"/>
    <w:rPr>
      <w:rFonts w:ascii="新細明體" w:hAnsi="新細明體" w:cs="新細明體"/>
      <w:sz w:val="24"/>
      <w:szCs w:val="24"/>
    </w:rPr>
  </w:style>
  <w:style w:type="paragraph" w:styleId="1">
    <w:name w:val="heading 1"/>
    <w:basedOn w:val="a"/>
    <w:link w:val="10"/>
    <w:uiPriority w:val="9"/>
    <w:qFormat/>
    <w:rsid w:val="003B684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920325"/>
    <w:pPr>
      <w:autoSpaceDE w:val="0"/>
      <w:autoSpaceDN w:val="0"/>
      <w:adjustRightInd w:val="0"/>
      <w:spacing w:line="288" w:lineRule="auto"/>
      <w:jc w:val="both"/>
      <w:textAlignment w:val="center"/>
    </w:pPr>
    <w:rPr>
      <w:rFonts w:ascii="LiHeiPro" w:eastAsia="LiHeiPro" w:hAnsi="Cambria" w:cs="LiHeiPro"/>
      <w:color w:val="000000"/>
      <w:lang w:val="zh-TW"/>
    </w:rPr>
  </w:style>
  <w:style w:type="paragraph" w:customStyle="1" w:styleId="a4">
    <w:name w:val="[無段落樣式]"/>
    <w:rsid w:val="00920325"/>
    <w:pPr>
      <w:autoSpaceDE w:val="0"/>
      <w:autoSpaceDN w:val="0"/>
      <w:adjustRightInd w:val="0"/>
      <w:spacing w:line="288" w:lineRule="auto"/>
      <w:jc w:val="both"/>
      <w:textAlignment w:val="center"/>
    </w:pPr>
    <w:rPr>
      <w:rFonts w:ascii="ATC-83ef5eb7660e9ad4*W5+Times" w:eastAsia="ATC-83ef5eb7660e9ad4*W5+Times"/>
      <w:color w:val="000000"/>
      <w:sz w:val="24"/>
      <w:szCs w:val="24"/>
      <w:lang w:val="zh-TW"/>
    </w:rPr>
  </w:style>
  <w:style w:type="paragraph" w:customStyle="1" w:styleId="11">
    <w:name w:val="內文1"/>
    <w:basedOn w:val="a4"/>
    <w:uiPriority w:val="99"/>
    <w:rsid w:val="00920325"/>
    <w:pPr>
      <w:suppressAutoHyphens/>
      <w:jc w:val="left"/>
    </w:pPr>
    <w:rPr>
      <w:rFonts w:ascii="TimesNewRomanPSMT" w:hAnsi="TimesNewRomanPSMT" w:cs="TimesNewRomanPSMT"/>
      <w:lang w:val="en-US"/>
    </w:rPr>
  </w:style>
  <w:style w:type="character" w:customStyle="1" w:styleId="W3">
    <w:name w:val="華康明體W3"/>
    <w:uiPriority w:val="99"/>
    <w:rsid w:val="00920325"/>
    <w:rPr>
      <w:rFonts w:ascii="DFMingStd-W3" w:eastAsia="DFMingStd-W3" w:cs="DFMingStd-W3"/>
      <w:spacing w:val="6"/>
      <w:sz w:val="22"/>
      <w:szCs w:val="22"/>
    </w:rPr>
  </w:style>
  <w:style w:type="paragraph" w:customStyle="1" w:styleId="12">
    <w:name w:val="1.下"/>
    <w:basedOn w:val="a3"/>
    <w:uiPriority w:val="99"/>
    <w:rsid w:val="00920325"/>
    <w:pPr>
      <w:tabs>
        <w:tab w:val="left" w:pos="1220"/>
      </w:tabs>
      <w:spacing w:line="370" w:lineRule="atLeast"/>
      <w:ind w:left="227"/>
    </w:pPr>
    <w:rPr>
      <w:rFonts w:ascii="ATC-83ef5eb7660e9ad4*W5+Times" w:eastAsia="ATC-83ef5eb7660e9ad4*W5+Times" w:cs="ATC-83ef5eb7660e9ad4*W5+Times"/>
      <w:sz w:val="22"/>
      <w:szCs w:val="22"/>
    </w:rPr>
  </w:style>
  <w:style w:type="character" w:customStyle="1" w:styleId="Times">
    <w:name w:val="Times"/>
    <w:uiPriority w:val="99"/>
    <w:rsid w:val="00920325"/>
    <w:rPr>
      <w:rFonts w:ascii="Times-Roman" w:hAnsi="Times-Roman" w:cs="Times-Roman"/>
    </w:rPr>
  </w:style>
  <w:style w:type="paragraph" w:styleId="a5">
    <w:name w:val="header"/>
    <w:basedOn w:val="a"/>
    <w:link w:val="a6"/>
    <w:uiPriority w:val="99"/>
    <w:unhideWhenUsed/>
    <w:rsid w:val="00F96969"/>
    <w:pPr>
      <w:widowControl w:val="0"/>
      <w:tabs>
        <w:tab w:val="center" w:pos="4153"/>
        <w:tab w:val="right" w:pos="8306"/>
      </w:tabs>
      <w:snapToGrid w:val="0"/>
    </w:pPr>
    <w:rPr>
      <w:rFonts w:ascii="Cambria" w:hAnsi="Cambria" w:cs="Times New Roman"/>
      <w:sz w:val="20"/>
      <w:szCs w:val="20"/>
      <w:lang w:val="x-none" w:eastAsia="x-none"/>
    </w:rPr>
  </w:style>
  <w:style w:type="character" w:customStyle="1" w:styleId="a6">
    <w:name w:val="頁首 字元"/>
    <w:link w:val="a5"/>
    <w:uiPriority w:val="99"/>
    <w:rsid w:val="00F96969"/>
    <w:rPr>
      <w:sz w:val="20"/>
      <w:szCs w:val="20"/>
    </w:rPr>
  </w:style>
  <w:style w:type="paragraph" w:styleId="a7">
    <w:name w:val="footer"/>
    <w:basedOn w:val="a"/>
    <w:link w:val="a8"/>
    <w:uiPriority w:val="99"/>
    <w:unhideWhenUsed/>
    <w:rsid w:val="00F96969"/>
    <w:pPr>
      <w:widowControl w:val="0"/>
      <w:tabs>
        <w:tab w:val="center" w:pos="4153"/>
        <w:tab w:val="right" w:pos="8306"/>
      </w:tabs>
      <w:snapToGrid w:val="0"/>
    </w:pPr>
    <w:rPr>
      <w:rFonts w:ascii="Cambria" w:hAnsi="Cambria" w:cs="Times New Roman"/>
      <w:sz w:val="20"/>
      <w:szCs w:val="20"/>
      <w:lang w:val="x-none" w:eastAsia="x-none"/>
    </w:rPr>
  </w:style>
  <w:style w:type="character" w:customStyle="1" w:styleId="a8">
    <w:name w:val="頁尾 字元"/>
    <w:link w:val="a7"/>
    <w:uiPriority w:val="99"/>
    <w:rsid w:val="00F96969"/>
    <w:rPr>
      <w:sz w:val="20"/>
      <w:szCs w:val="20"/>
    </w:rPr>
  </w:style>
  <w:style w:type="paragraph" w:styleId="a9">
    <w:name w:val="Balloon Text"/>
    <w:basedOn w:val="a"/>
    <w:link w:val="aa"/>
    <w:uiPriority w:val="99"/>
    <w:semiHidden/>
    <w:unhideWhenUsed/>
    <w:rsid w:val="00F96969"/>
    <w:rPr>
      <w:rFonts w:ascii="Calibri" w:hAnsi="Calibri"/>
      <w:sz w:val="18"/>
      <w:szCs w:val="18"/>
      <w:lang w:val="x-none" w:eastAsia="x-none"/>
    </w:rPr>
  </w:style>
  <w:style w:type="character" w:customStyle="1" w:styleId="aa">
    <w:name w:val="註解方塊文字 字元"/>
    <w:link w:val="a9"/>
    <w:uiPriority w:val="99"/>
    <w:semiHidden/>
    <w:rsid w:val="00F96969"/>
    <w:rPr>
      <w:rFonts w:ascii="Calibri" w:eastAsia="新細明體" w:hAnsi="Calibri" w:cs="Times New Roman"/>
      <w:sz w:val="18"/>
      <w:szCs w:val="18"/>
    </w:rPr>
  </w:style>
  <w:style w:type="character" w:styleId="ab">
    <w:name w:val="annotation reference"/>
    <w:uiPriority w:val="99"/>
    <w:semiHidden/>
    <w:unhideWhenUsed/>
    <w:rsid w:val="00E31926"/>
    <w:rPr>
      <w:sz w:val="18"/>
      <w:szCs w:val="18"/>
    </w:rPr>
  </w:style>
  <w:style w:type="paragraph" w:styleId="ac">
    <w:name w:val="annotation text"/>
    <w:basedOn w:val="a"/>
    <w:link w:val="ad"/>
    <w:uiPriority w:val="99"/>
    <w:semiHidden/>
    <w:unhideWhenUsed/>
    <w:rsid w:val="00E31926"/>
    <w:pPr>
      <w:widowControl w:val="0"/>
    </w:pPr>
    <w:rPr>
      <w:rFonts w:ascii="Cambria" w:hAnsi="Cambria" w:cs="Times New Roman"/>
      <w:kern w:val="2"/>
    </w:rPr>
  </w:style>
  <w:style w:type="character" w:customStyle="1" w:styleId="ad">
    <w:name w:val="註解文字 字元"/>
    <w:basedOn w:val="a0"/>
    <w:link w:val="ac"/>
    <w:uiPriority w:val="99"/>
    <w:semiHidden/>
    <w:rsid w:val="00E31926"/>
  </w:style>
  <w:style w:type="paragraph" w:styleId="ae">
    <w:name w:val="annotation subject"/>
    <w:basedOn w:val="ac"/>
    <w:next w:val="ac"/>
    <w:link w:val="af"/>
    <w:uiPriority w:val="99"/>
    <w:semiHidden/>
    <w:unhideWhenUsed/>
    <w:rsid w:val="00E31926"/>
    <w:rPr>
      <w:b/>
      <w:bCs/>
      <w:kern w:val="0"/>
      <w:sz w:val="20"/>
      <w:szCs w:val="20"/>
      <w:lang w:val="x-none" w:eastAsia="x-none"/>
    </w:rPr>
  </w:style>
  <w:style w:type="character" w:customStyle="1" w:styleId="af">
    <w:name w:val="註解主旨 字元"/>
    <w:link w:val="ae"/>
    <w:uiPriority w:val="99"/>
    <w:semiHidden/>
    <w:rsid w:val="00E31926"/>
    <w:rPr>
      <w:b/>
      <w:bCs/>
    </w:rPr>
  </w:style>
  <w:style w:type="paragraph" w:styleId="af0">
    <w:name w:val="Revision"/>
    <w:hidden/>
    <w:uiPriority w:val="99"/>
    <w:semiHidden/>
    <w:rsid w:val="0007662C"/>
    <w:rPr>
      <w:kern w:val="2"/>
      <w:sz w:val="24"/>
      <w:szCs w:val="24"/>
    </w:rPr>
  </w:style>
  <w:style w:type="paragraph" w:customStyle="1" w:styleId="af1">
    <w:name w:val="參考文獻"/>
    <w:rsid w:val="00E76C24"/>
    <w:pPr>
      <w:adjustRightInd w:val="0"/>
      <w:snapToGrid w:val="0"/>
      <w:spacing w:after="40" w:line="324" w:lineRule="auto"/>
      <w:ind w:left="737" w:hanging="737"/>
      <w:jc w:val="both"/>
    </w:pPr>
    <w:rPr>
      <w:rFonts w:ascii="Times New Roman" w:hAnsi="Times New Roman"/>
      <w:noProof/>
      <w:snapToGrid w:val="0"/>
      <w:sz w:val="22"/>
    </w:rPr>
  </w:style>
  <w:style w:type="character" w:styleId="af2">
    <w:name w:val="Hyperlink"/>
    <w:uiPriority w:val="99"/>
    <w:rsid w:val="00E76C24"/>
    <w:rPr>
      <w:color w:val="0000FF"/>
      <w:u w:val="single"/>
    </w:rPr>
  </w:style>
  <w:style w:type="character" w:styleId="af3">
    <w:name w:val="FollowedHyperlink"/>
    <w:uiPriority w:val="99"/>
    <w:semiHidden/>
    <w:unhideWhenUsed/>
    <w:rsid w:val="00CB3927"/>
    <w:rPr>
      <w:color w:val="954F72"/>
      <w:u w:val="single"/>
    </w:rPr>
  </w:style>
  <w:style w:type="paragraph" w:styleId="af4">
    <w:name w:val="List Paragraph"/>
    <w:basedOn w:val="a"/>
    <w:uiPriority w:val="34"/>
    <w:qFormat/>
    <w:rsid w:val="006F43B8"/>
    <w:pPr>
      <w:widowControl w:val="0"/>
      <w:ind w:leftChars="200" w:left="480"/>
    </w:pPr>
    <w:rPr>
      <w:rFonts w:ascii="Cambria" w:hAnsi="Cambria" w:cs="Times New Roman"/>
      <w:kern w:val="2"/>
    </w:rPr>
  </w:style>
  <w:style w:type="table" w:customStyle="1" w:styleId="110">
    <w:name w:val="格線表格 1 淺色1"/>
    <w:basedOn w:val="a1"/>
    <w:uiPriority w:val="46"/>
    <w:rsid w:val="00393771"/>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5">
    <w:name w:val="Strong"/>
    <w:basedOn w:val="a0"/>
    <w:uiPriority w:val="22"/>
    <w:qFormat/>
    <w:rsid w:val="003D360B"/>
    <w:rPr>
      <w:b/>
      <w:bCs/>
    </w:rPr>
  </w:style>
  <w:style w:type="paragraph" w:styleId="Web">
    <w:name w:val="Normal (Web)"/>
    <w:basedOn w:val="a"/>
    <w:uiPriority w:val="99"/>
    <w:semiHidden/>
    <w:unhideWhenUsed/>
    <w:rsid w:val="00213984"/>
    <w:pPr>
      <w:spacing w:before="100" w:beforeAutospacing="1" w:after="100" w:afterAutospacing="1"/>
    </w:pPr>
  </w:style>
  <w:style w:type="character" w:customStyle="1" w:styleId="13">
    <w:name w:val="未解析的提及項目1"/>
    <w:basedOn w:val="a0"/>
    <w:uiPriority w:val="99"/>
    <w:semiHidden/>
    <w:unhideWhenUsed/>
    <w:rsid w:val="002F1BB4"/>
    <w:rPr>
      <w:color w:val="605E5C"/>
      <w:shd w:val="clear" w:color="auto" w:fill="E1DFDD"/>
    </w:rPr>
  </w:style>
  <w:style w:type="character" w:customStyle="1" w:styleId="10">
    <w:name w:val="標題 1 字元"/>
    <w:basedOn w:val="a0"/>
    <w:link w:val="1"/>
    <w:uiPriority w:val="9"/>
    <w:rsid w:val="003B6841"/>
    <w:rPr>
      <w:rFonts w:ascii="新細明體" w:hAnsi="新細明體" w:cs="新細明體"/>
      <w:b/>
      <w:bCs/>
      <w:kern w:val="36"/>
      <w:sz w:val="48"/>
      <w:szCs w:val="48"/>
    </w:rPr>
  </w:style>
  <w:style w:type="character" w:customStyle="1" w:styleId="2">
    <w:name w:val="未解析的提及項目2"/>
    <w:basedOn w:val="a0"/>
    <w:uiPriority w:val="99"/>
    <w:semiHidden/>
    <w:unhideWhenUsed/>
    <w:rsid w:val="004B5B74"/>
    <w:rPr>
      <w:color w:val="605E5C"/>
      <w:shd w:val="clear" w:color="auto" w:fill="E1DFDD"/>
    </w:rPr>
  </w:style>
  <w:style w:type="character" w:styleId="af6">
    <w:name w:val="Unresolved Mention"/>
    <w:basedOn w:val="a0"/>
    <w:uiPriority w:val="99"/>
    <w:semiHidden/>
    <w:unhideWhenUsed/>
    <w:rsid w:val="00F6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7132">
      <w:bodyDiv w:val="1"/>
      <w:marLeft w:val="0"/>
      <w:marRight w:val="0"/>
      <w:marTop w:val="0"/>
      <w:marBottom w:val="0"/>
      <w:divBdr>
        <w:top w:val="none" w:sz="0" w:space="0" w:color="auto"/>
        <w:left w:val="none" w:sz="0" w:space="0" w:color="auto"/>
        <w:bottom w:val="none" w:sz="0" w:space="0" w:color="auto"/>
        <w:right w:val="none" w:sz="0" w:space="0" w:color="auto"/>
      </w:divBdr>
    </w:div>
    <w:div w:id="493843750">
      <w:bodyDiv w:val="1"/>
      <w:marLeft w:val="0"/>
      <w:marRight w:val="0"/>
      <w:marTop w:val="0"/>
      <w:marBottom w:val="0"/>
      <w:divBdr>
        <w:top w:val="none" w:sz="0" w:space="0" w:color="auto"/>
        <w:left w:val="none" w:sz="0" w:space="0" w:color="auto"/>
        <w:bottom w:val="none" w:sz="0" w:space="0" w:color="auto"/>
        <w:right w:val="none" w:sz="0" w:space="0" w:color="auto"/>
      </w:divBdr>
      <w:divsChild>
        <w:div w:id="1335065062">
          <w:marLeft w:val="0"/>
          <w:marRight w:val="0"/>
          <w:marTop w:val="0"/>
          <w:marBottom w:val="0"/>
          <w:divBdr>
            <w:top w:val="none" w:sz="0" w:space="0" w:color="auto"/>
            <w:left w:val="none" w:sz="0" w:space="0" w:color="auto"/>
            <w:bottom w:val="none" w:sz="0" w:space="0" w:color="auto"/>
            <w:right w:val="none" w:sz="0" w:space="0" w:color="auto"/>
          </w:divBdr>
          <w:divsChild>
            <w:div w:id="2012680365">
              <w:marLeft w:val="0"/>
              <w:marRight w:val="0"/>
              <w:marTop w:val="0"/>
              <w:marBottom w:val="0"/>
              <w:divBdr>
                <w:top w:val="none" w:sz="0" w:space="0" w:color="auto"/>
                <w:left w:val="none" w:sz="0" w:space="0" w:color="auto"/>
                <w:bottom w:val="none" w:sz="0" w:space="0" w:color="auto"/>
                <w:right w:val="none" w:sz="0" w:space="0" w:color="auto"/>
              </w:divBdr>
              <w:divsChild>
                <w:div w:id="13671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2397">
      <w:bodyDiv w:val="1"/>
      <w:marLeft w:val="0"/>
      <w:marRight w:val="0"/>
      <w:marTop w:val="0"/>
      <w:marBottom w:val="0"/>
      <w:divBdr>
        <w:top w:val="none" w:sz="0" w:space="0" w:color="auto"/>
        <w:left w:val="none" w:sz="0" w:space="0" w:color="auto"/>
        <w:bottom w:val="none" w:sz="0" w:space="0" w:color="auto"/>
        <w:right w:val="none" w:sz="0" w:space="0" w:color="auto"/>
      </w:divBdr>
    </w:div>
    <w:div w:id="1199781515">
      <w:bodyDiv w:val="1"/>
      <w:marLeft w:val="0"/>
      <w:marRight w:val="0"/>
      <w:marTop w:val="0"/>
      <w:marBottom w:val="0"/>
      <w:divBdr>
        <w:top w:val="none" w:sz="0" w:space="0" w:color="auto"/>
        <w:left w:val="none" w:sz="0" w:space="0" w:color="auto"/>
        <w:bottom w:val="none" w:sz="0" w:space="0" w:color="auto"/>
        <w:right w:val="none" w:sz="0" w:space="0" w:color="auto"/>
      </w:divBdr>
      <w:divsChild>
        <w:div w:id="1512328810">
          <w:marLeft w:val="0"/>
          <w:marRight w:val="0"/>
          <w:marTop w:val="0"/>
          <w:marBottom w:val="0"/>
          <w:divBdr>
            <w:top w:val="none" w:sz="0" w:space="0" w:color="auto"/>
            <w:left w:val="none" w:sz="0" w:space="0" w:color="auto"/>
            <w:bottom w:val="none" w:sz="0" w:space="0" w:color="auto"/>
            <w:right w:val="none" w:sz="0" w:space="0" w:color="auto"/>
          </w:divBdr>
          <w:divsChild>
            <w:div w:id="1737583913">
              <w:marLeft w:val="0"/>
              <w:marRight w:val="0"/>
              <w:marTop w:val="0"/>
              <w:marBottom w:val="0"/>
              <w:divBdr>
                <w:top w:val="none" w:sz="0" w:space="0" w:color="auto"/>
                <w:left w:val="none" w:sz="0" w:space="0" w:color="auto"/>
                <w:bottom w:val="none" w:sz="0" w:space="0" w:color="auto"/>
                <w:right w:val="none" w:sz="0" w:space="0" w:color="auto"/>
              </w:divBdr>
              <w:divsChild>
                <w:div w:id="11684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352">
      <w:bodyDiv w:val="1"/>
      <w:marLeft w:val="0"/>
      <w:marRight w:val="0"/>
      <w:marTop w:val="0"/>
      <w:marBottom w:val="0"/>
      <w:divBdr>
        <w:top w:val="none" w:sz="0" w:space="0" w:color="auto"/>
        <w:left w:val="none" w:sz="0" w:space="0" w:color="auto"/>
        <w:bottom w:val="none" w:sz="0" w:space="0" w:color="auto"/>
        <w:right w:val="none" w:sz="0" w:space="0" w:color="auto"/>
      </w:divBdr>
    </w:div>
    <w:div w:id="1791627093">
      <w:bodyDiv w:val="1"/>
      <w:marLeft w:val="0"/>
      <w:marRight w:val="0"/>
      <w:marTop w:val="0"/>
      <w:marBottom w:val="0"/>
      <w:divBdr>
        <w:top w:val="none" w:sz="0" w:space="0" w:color="auto"/>
        <w:left w:val="none" w:sz="0" w:space="0" w:color="auto"/>
        <w:bottom w:val="none" w:sz="0" w:space="0" w:color="auto"/>
        <w:right w:val="none" w:sz="0" w:space="0" w:color="auto"/>
      </w:divBdr>
    </w:div>
    <w:div w:id="181366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F0AA5-A882-476E-9E55-56D4B850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1638</Words>
  <Characters>9338</Characters>
  <Application>Microsoft Office Word</Application>
  <DocSecurity>0</DocSecurity>
  <Lines>77</Lines>
  <Paragraphs>21</Paragraphs>
  <ScaleCrop>false</ScaleCrop>
  <Company>*</Company>
  <LinksUpToDate>false</LinksUpToDate>
  <CharactersWithSpaces>10955</CharactersWithSpaces>
  <SharedDoc>false</SharedDoc>
  <HLinks>
    <vt:vector size="30" baseType="variant">
      <vt:variant>
        <vt:i4>4653107</vt:i4>
      </vt:variant>
      <vt:variant>
        <vt:i4>12</vt:i4>
      </vt:variant>
      <vt:variant>
        <vt:i4>0</vt:i4>
      </vt:variant>
      <vt:variant>
        <vt:i4>5</vt:i4>
      </vt:variant>
      <vt:variant>
        <vt:lpwstr>mailto:mhya@jtf.org.tw</vt:lpwstr>
      </vt:variant>
      <vt:variant>
        <vt:lpwstr/>
      </vt:variant>
      <vt:variant>
        <vt:i4>3801158</vt:i4>
      </vt:variant>
      <vt:variant>
        <vt:i4>9</vt:i4>
      </vt:variant>
      <vt:variant>
        <vt:i4>0</vt:i4>
      </vt:variant>
      <vt:variant>
        <vt:i4>5</vt:i4>
      </vt:variant>
      <vt:variant>
        <vt:lpwstr>mailto:yuchen@ntu.edu.tw</vt:lpwstr>
      </vt:variant>
      <vt:variant>
        <vt:lpwstr/>
      </vt:variant>
      <vt:variant>
        <vt:i4>7405673</vt:i4>
      </vt:variant>
      <vt:variant>
        <vt:i4>6</vt:i4>
      </vt:variant>
      <vt:variant>
        <vt:i4>0</vt:i4>
      </vt:variant>
      <vt:variant>
        <vt:i4>5</vt:i4>
      </vt:variant>
      <vt:variant>
        <vt:lpwstr>http://www.ipress.tw/J0140</vt:lpwstr>
      </vt:variant>
      <vt:variant>
        <vt:lpwstr/>
      </vt:variant>
      <vt:variant>
        <vt:i4>7405673</vt:i4>
      </vt:variant>
      <vt:variant>
        <vt:i4>3</vt:i4>
      </vt:variant>
      <vt:variant>
        <vt:i4>0</vt:i4>
      </vt:variant>
      <vt:variant>
        <vt:i4>5</vt:i4>
      </vt:variant>
      <vt:variant>
        <vt:lpwstr>http://www.ipress.tw/J0140</vt:lpwstr>
      </vt:variant>
      <vt:variant>
        <vt:lpwstr/>
      </vt:variant>
      <vt:variant>
        <vt:i4>7405673</vt:i4>
      </vt:variant>
      <vt:variant>
        <vt:i4>0</vt:i4>
      </vt:variant>
      <vt:variant>
        <vt:i4>0</vt:i4>
      </vt:variant>
      <vt:variant>
        <vt:i4>5</vt:i4>
      </vt:variant>
      <vt:variant>
        <vt:lpwstr>http://www.ipress.tw/J0140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Tseng</dc:creator>
  <cp:keywords/>
  <cp:lastModifiedBy>中華心理衛生學刊</cp:lastModifiedBy>
  <cp:revision>2</cp:revision>
  <cp:lastPrinted>2022-02-17T13:18:00Z</cp:lastPrinted>
  <dcterms:created xsi:type="dcterms:W3CDTF">2022-04-25T10:18:00Z</dcterms:created>
  <dcterms:modified xsi:type="dcterms:W3CDTF">2022-04-25T10:18:00Z</dcterms:modified>
</cp:coreProperties>
</file>